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Pr="002E5EFC" w:rsidRDefault="00B26A15" w:rsidP="00B26A15">
      <w:pPr>
        <w:jc w:val="center"/>
      </w:pPr>
    </w:p>
    <w:p w:rsidR="00B26A15" w:rsidRPr="00633FE4" w:rsidRDefault="00B26A15" w:rsidP="00B26A1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2E5EFC" w:rsidRPr="00B26A15" w:rsidRDefault="004B5428" w:rsidP="00B26A15">
      <w:pPr>
        <w:jc w:val="center"/>
        <w:rPr>
          <w:b/>
          <w:sz w:val="28"/>
          <w:szCs w:val="28"/>
        </w:rPr>
      </w:pPr>
      <w:r w:rsidRPr="00B26A15">
        <w:rPr>
          <w:b/>
          <w:sz w:val="28"/>
          <w:szCs w:val="28"/>
        </w:rPr>
        <w:t>D</w:t>
      </w:r>
      <w:r w:rsidR="00B26A15">
        <w:rPr>
          <w:b/>
          <w:sz w:val="28"/>
          <w:szCs w:val="28"/>
        </w:rPr>
        <w:t xml:space="preserve"> </w:t>
      </w:r>
      <w:r w:rsidRPr="00B26A15">
        <w:rPr>
          <w:b/>
          <w:sz w:val="28"/>
          <w:szCs w:val="28"/>
        </w:rPr>
        <w:t>-</w:t>
      </w:r>
      <w:r w:rsidR="00B26A15">
        <w:rPr>
          <w:b/>
          <w:sz w:val="28"/>
          <w:szCs w:val="28"/>
        </w:rPr>
        <w:t xml:space="preserve"> </w:t>
      </w:r>
      <w:r w:rsidR="00C760D1">
        <w:rPr>
          <w:b/>
          <w:sz w:val="28"/>
          <w:szCs w:val="28"/>
        </w:rPr>
        <w:t>05</w:t>
      </w:r>
      <w:r w:rsidRPr="00B26A15">
        <w:rPr>
          <w:b/>
          <w:sz w:val="28"/>
          <w:szCs w:val="28"/>
        </w:rPr>
        <w:t>.0</w:t>
      </w:r>
      <w:r w:rsidR="00F97C85">
        <w:rPr>
          <w:b/>
          <w:sz w:val="28"/>
          <w:szCs w:val="28"/>
        </w:rPr>
        <w:t>1</w:t>
      </w:r>
      <w:r w:rsidRPr="00B26A15">
        <w:rPr>
          <w:b/>
          <w:sz w:val="28"/>
          <w:szCs w:val="28"/>
        </w:rPr>
        <w:t>.0</w:t>
      </w:r>
      <w:r w:rsidR="00F97C85">
        <w:rPr>
          <w:b/>
          <w:sz w:val="28"/>
          <w:szCs w:val="28"/>
        </w:rPr>
        <w:t>3</w:t>
      </w:r>
      <w:r w:rsidR="00C760D1">
        <w:rPr>
          <w:b/>
          <w:sz w:val="28"/>
          <w:szCs w:val="28"/>
        </w:rPr>
        <w:t>b</w:t>
      </w:r>
    </w:p>
    <w:p w:rsidR="004B5428" w:rsidRPr="00B26A15" w:rsidRDefault="00C760D1" w:rsidP="00B26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NAWIERZCHNIA</w:t>
      </w:r>
      <w:r w:rsidR="00F97C85">
        <w:rPr>
          <w:b/>
          <w:sz w:val="28"/>
          <w:szCs w:val="28"/>
        </w:rPr>
        <w:t xml:space="preserve"> KLIŃCOWA</w:t>
      </w:r>
    </w:p>
    <w:p w:rsidR="002E5EFC" w:rsidRDefault="002E5EFC" w:rsidP="006638BE"/>
    <w:p w:rsidR="002E5EFC" w:rsidRDefault="002E5EFC" w:rsidP="006638BE">
      <w:r>
        <w:br w:type="page"/>
      </w:r>
    </w:p>
    <w:p w:rsidR="000941FF" w:rsidRPr="00437271" w:rsidRDefault="000941FF" w:rsidP="006B38A0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6638BE" w:rsidRDefault="006638BE" w:rsidP="007806FA">
      <w:pPr>
        <w:pStyle w:val="Nagwek2"/>
      </w:pPr>
      <w:r>
        <w:t>Przedmiot S</w:t>
      </w:r>
      <w:r w:rsidR="00B26A15">
        <w:t>S</w:t>
      </w:r>
      <w:r>
        <w:t>T</w:t>
      </w:r>
    </w:p>
    <w:p w:rsidR="006638BE" w:rsidRPr="00D43C4A" w:rsidRDefault="006638BE" w:rsidP="006638B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 xml:space="preserve">Przedmiotem niniejszej </w:t>
      </w:r>
      <w:r w:rsidR="00B26A15" w:rsidRPr="00D43C4A">
        <w:rPr>
          <w:rFonts w:asciiTheme="minorHAnsi" w:hAnsiTheme="minorHAnsi"/>
        </w:rPr>
        <w:t xml:space="preserve">szczegółowej </w:t>
      </w:r>
      <w:r w:rsidRPr="00D43C4A">
        <w:rPr>
          <w:rFonts w:asciiTheme="minorHAnsi" w:hAnsiTheme="minorHAnsi"/>
        </w:rPr>
        <w:t>specyfikacji technicznej (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ST) są</w:t>
      </w:r>
      <w:r w:rsidRPr="00D43C4A">
        <w:rPr>
          <w:rFonts w:asciiTheme="minorHAnsi" w:eastAsia="TimesNewRoman" w:hAnsiTheme="minorHAnsi" w:cs="TimesNewRoman"/>
        </w:rPr>
        <w:t xml:space="preserve"> </w:t>
      </w:r>
      <w:r w:rsidRPr="00D43C4A">
        <w:rPr>
          <w:rFonts w:asciiTheme="minorHAnsi" w:hAnsiTheme="minorHAnsi"/>
        </w:rPr>
        <w:t>wymagania dotycz</w:t>
      </w:r>
      <w:r w:rsidRPr="00D43C4A">
        <w:rPr>
          <w:rFonts w:asciiTheme="minorHAnsi" w:eastAsia="TimesNewRoman" w:hAnsiTheme="minorHAnsi" w:cs="TimesNewRoman"/>
        </w:rPr>
        <w:t>ą</w:t>
      </w:r>
      <w:r w:rsidR="00EC20D2" w:rsidRPr="00D43C4A">
        <w:rPr>
          <w:rFonts w:asciiTheme="minorHAnsi" w:hAnsiTheme="minorHAnsi"/>
        </w:rPr>
        <w:t>ce wykonania i</w:t>
      </w:r>
      <w:r w:rsidR="00D43C4A">
        <w:rPr>
          <w:rFonts w:asciiTheme="minorHAnsi" w:hAnsiTheme="minorHAnsi"/>
        </w:rPr>
        <w:t> </w:t>
      </w:r>
      <w:r w:rsidRPr="00D43C4A">
        <w:rPr>
          <w:rFonts w:asciiTheme="minorHAnsi" w:hAnsiTheme="minorHAnsi"/>
        </w:rPr>
        <w:t>odbioru robót zwi</w:t>
      </w:r>
      <w:r w:rsidRPr="00D43C4A">
        <w:rPr>
          <w:rFonts w:asciiTheme="minorHAnsi" w:eastAsia="TimesNewRoman" w:hAnsiTheme="minorHAnsi" w:cs="TimesNewRoman"/>
        </w:rPr>
        <w:t>ą</w:t>
      </w:r>
      <w:r w:rsidRPr="00D43C4A">
        <w:rPr>
          <w:rFonts w:asciiTheme="minorHAnsi" w:hAnsiTheme="minorHAnsi"/>
        </w:rPr>
        <w:t xml:space="preserve">zanych z </w:t>
      </w:r>
      <w:r w:rsidR="00CA5779" w:rsidRPr="00D43C4A">
        <w:rPr>
          <w:rFonts w:asciiTheme="minorHAnsi" w:hAnsiTheme="minorHAnsi"/>
        </w:rPr>
        <w:t>wykonaniem</w:t>
      </w:r>
      <w:r w:rsidR="00D653A1" w:rsidRPr="00D43C4A">
        <w:rPr>
          <w:rFonts w:asciiTheme="minorHAnsi" w:hAnsiTheme="minorHAnsi"/>
        </w:rPr>
        <w:t xml:space="preserve"> </w:t>
      </w:r>
      <w:r w:rsidR="001C2AE2">
        <w:rPr>
          <w:rFonts w:asciiTheme="minorHAnsi" w:hAnsiTheme="minorHAnsi"/>
        </w:rPr>
        <w:t xml:space="preserve">nawierzchni </w:t>
      </w:r>
      <w:proofErr w:type="spellStart"/>
      <w:r w:rsidR="001C2AE2">
        <w:rPr>
          <w:rFonts w:asciiTheme="minorHAnsi" w:hAnsiTheme="minorHAnsi"/>
        </w:rPr>
        <w:t>klińcowej</w:t>
      </w:r>
      <w:proofErr w:type="spellEnd"/>
      <w:r w:rsidR="001C2AE2">
        <w:rPr>
          <w:rFonts w:asciiTheme="minorHAnsi" w:hAnsiTheme="minorHAnsi"/>
        </w:rPr>
        <w:t xml:space="preserve"> dla zadania</w:t>
      </w:r>
      <w:r w:rsidR="00B032D9">
        <w:t>: „</w:t>
      </w:r>
      <w:r w:rsidR="00B032D9" w:rsidRPr="00D36794">
        <w:rPr>
          <w:szCs w:val="20"/>
        </w:rPr>
        <w:t>Budowa ścieżki rowerowej wzdłuż drogi wojewódzkiej nr 272 na odcinku Dolna Grupa-Grupa”</w:t>
      </w:r>
      <w:r w:rsidR="00B032D9">
        <w:rPr>
          <w:szCs w:val="20"/>
        </w:rPr>
        <w:t>.</w:t>
      </w:r>
    </w:p>
    <w:p w:rsidR="006638BE" w:rsidRPr="00D43C4A" w:rsidRDefault="006638BE" w:rsidP="007806FA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  <w:szCs w:val="18"/>
        </w:rPr>
        <w:t>Zakres</w:t>
      </w:r>
      <w:r w:rsidRPr="00D43C4A">
        <w:rPr>
          <w:rFonts w:asciiTheme="minorHAnsi" w:hAnsiTheme="minorHAnsi"/>
        </w:rPr>
        <w:t xml:space="preserve"> stosowania S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T</w:t>
      </w:r>
    </w:p>
    <w:p w:rsidR="006638BE" w:rsidRPr="00D43C4A" w:rsidRDefault="00EC20D2" w:rsidP="006638B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B26A15" w:rsidRPr="00D43C4A">
        <w:rPr>
          <w:rFonts w:asciiTheme="minorHAnsi" w:hAnsiTheme="minorHAnsi"/>
        </w:rPr>
        <w:t>Szczegółowa specyfikacja techniczna stanowi dokument przetargowy i kontraktowy prz</w:t>
      </w:r>
      <w:r w:rsidR="00EC7F81">
        <w:rPr>
          <w:rFonts w:asciiTheme="minorHAnsi" w:hAnsiTheme="minorHAnsi"/>
        </w:rPr>
        <w:t>y zlecaniu i realizacji robót w </w:t>
      </w:r>
      <w:r w:rsidR="00B26A15" w:rsidRPr="00D43C4A">
        <w:rPr>
          <w:rFonts w:asciiTheme="minorHAnsi" w:hAnsiTheme="minorHAnsi"/>
        </w:rPr>
        <w:t>ramach zadania wymienionego w punkcie 1.1.</w:t>
      </w:r>
    </w:p>
    <w:p w:rsidR="006638BE" w:rsidRPr="000E1BA0" w:rsidRDefault="006638BE" w:rsidP="007806FA">
      <w:pPr>
        <w:pStyle w:val="Nagwek2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>Zakres robót objętych S</w:t>
      </w:r>
      <w:r w:rsidR="00EC20D2" w:rsidRPr="000E1BA0">
        <w:rPr>
          <w:rFonts w:asciiTheme="minorHAnsi" w:hAnsiTheme="minorHAnsi" w:cstheme="minorHAnsi"/>
        </w:rPr>
        <w:t>S</w:t>
      </w:r>
      <w:r w:rsidRPr="000E1BA0">
        <w:rPr>
          <w:rFonts w:asciiTheme="minorHAnsi" w:hAnsiTheme="minorHAnsi" w:cstheme="minorHAnsi"/>
        </w:rPr>
        <w:t>T</w:t>
      </w:r>
    </w:p>
    <w:p w:rsidR="001C2AE2" w:rsidRPr="000E1BA0" w:rsidRDefault="001C2AE2" w:rsidP="001C2AE2">
      <w:pPr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ab/>
        <w:t>Ustalenia zawarte w niniejszej Specyfikacji dotycz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 xml:space="preserve"> zasad prowadzenia robót zwi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>zanych z wykonaniem nawierzchni z kli</w:t>
      </w:r>
      <w:r w:rsidRPr="000E1BA0">
        <w:rPr>
          <w:rFonts w:asciiTheme="minorHAnsi" w:eastAsia="Arial" w:hAnsiTheme="minorHAnsi" w:cstheme="minorHAnsi"/>
        </w:rPr>
        <w:t>ń</w:t>
      </w:r>
      <w:r w:rsidRPr="000E1BA0">
        <w:rPr>
          <w:rFonts w:asciiTheme="minorHAnsi" w:hAnsiTheme="minorHAnsi" w:cstheme="minorHAnsi"/>
        </w:rPr>
        <w:t>ca, i obejmuj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>:</w:t>
      </w:r>
    </w:p>
    <w:p w:rsidR="001C2AE2" w:rsidRPr="000E1BA0" w:rsidRDefault="001C2AE2" w:rsidP="001C2AE2">
      <w:pPr>
        <w:pStyle w:val="Akapitzlist"/>
        <w:numPr>
          <w:ilvl w:val="0"/>
          <w:numId w:val="24"/>
        </w:numPr>
        <w:spacing w:before="0"/>
        <w:rPr>
          <w:rFonts w:asciiTheme="minorHAnsi" w:eastAsia="Symbol" w:hAnsiTheme="minorHAnsi" w:cstheme="minorHAnsi"/>
        </w:rPr>
      </w:pPr>
      <w:r w:rsidRPr="000E1BA0">
        <w:rPr>
          <w:rFonts w:asciiTheme="minorHAnsi" w:hAnsiTheme="minorHAnsi" w:cstheme="minorHAnsi"/>
        </w:rPr>
        <w:t xml:space="preserve">wykonanie nawierzchni </w:t>
      </w:r>
      <w:proofErr w:type="spellStart"/>
      <w:r w:rsidRPr="000E1BA0">
        <w:rPr>
          <w:rFonts w:asciiTheme="minorHAnsi" w:hAnsiTheme="minorHAnsi" w:cstheme="minorHAnsi"/>
        </w:rPr>
        <w:t>kli</w:t>
      </w:r>
      <w:r w:rsidRPr="000E1BA0">
        <w:rPr>
          <w:rFonts w:asciiTheme="minorHAnsi" w:eastAsia="Arial" w:hAnsiTheme="minorHAnsi" w:cstheme="minorHAnsi"/>
        </w:rPr>
        <w:t>ń</w:t>
      </w:r>
      <w:r w:rsidRPr="000E1BA0">
        <w:rPr>
          <w:rFonts w:asciiTheme="minorHAnsi" w:hAnsiTheme="minorHAnsi" w:cstheme="minorHAnsi"/>
        </w:rPr>
        <w:t>cowej</w:t>
      </w:r>
      <w:proofErr w:type="spellEnd"/>
      <w:r w:rsidRPr="000E1BA0">
        <w:rPr>
          <w:rFonts w:asciiTheme="minorHAnsi" w:hAnsiTheme="minorHAnsi" w:cstheme="minorHAnsi"/>
        </w:rPr>
        <w:t xml:space="preserve"> 0/5 grub. </w:t>
      </w:r>
      <w:r w:rsidR="000E1BA0">
        <w:rPr>
          <w:rFonts w:asciiTheme="minorHAnsi" w:hAnsiTheme="minorHAnsi" w:cstheme="minorHAnsi"/>
        </w:rPr>
        <w:t>10</w:t>
      </w:r>
      <w:r w:rsidRPr="000E1BA0">
        <w:rPr>
          <w:rFonts w:asciiTheme="minorHAnsi" w:hAnsiTheme="minorHAnsi" w:cstheme="minorHAnsi"/>
        </w:rPr>
        <w:t xml:space="preserve"> cm </w:t>
      </w:r>
      <w:r w:rsidRPr="000E1BA0">
        <w:rPr>
          <w:rFonts w:asciiTheme="minorHAnsi" w:eastAsia="Arial" w:hAnsiTheme="minorHAnsi" w:cstheme="minorHAnsi"/>
        </w:rPr>
        <w:t>(</w:t>
      </w:r>
      <w:r w:rsidR="000E1BA0" w:rsidRPr="000E1BA0">
        <w:rPr>
          <w:rFonts w:asciiTheme="minorHAnsi" w:eastAsia="Batang" w:hAnsiTheme="minorHAnsi" w:cstheme="minorHAnsi"/>
        </w:rPr>
        <w:t>nawierzchnia ścieżki rowerowej na odcinku A-3</w:t>
      </w:r>
      <w:r w:rsidRPr="000E1BA0">
        <w:rPr>
          <w:rFonts w:asciiTheme="minorHAnsi" w:eastAsia="Arial" w:hAnsiTheme="minorHAnsi" w:cstheme="minorHAnsi"/>
        </w:rPr>
        <w:t>)</w:t>
      </w:r>
      <w:r w:rsidRPr="000E1BA0">
        <w:rPr>
          <w:rFonts w:asciiTheme="minorHAnsi" w:hAnsiTheme="minorHAnsi" w:cstheme="minorHAnsi"/>
        </w:rPr>
        <w:t>.</w:t>
      </w:r>
    </w:p>
    <w:p w:rsidR="001C2AE2" w:rsidRPr="000E1BA0" w:rsidRDefault="001C2AE2" w:rsidP="001C2AE2">
      <w:pPr>
        <w:pStyle w:val="Nagwek2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>Okre</w:t>
      </w:r>
      <w:r w:rsidRPr="000E1BA0">
        <w:rPr>
          <w:rFonts w:asciiTheme="minorHAnsi" w:eastAsia="Arial" w:hAnsiTheme="minorHAnsi" w:cstheme="minorHAnsi"/>
        </w:rPr>
        <w:t>ś</w:t>
      </w:r>
      <w:r w:rsidRPr="000E1BA0">
        <w:rPr>
          <w:rFonts w:asciiTheme="minorHAnsi" w:hAnsiTheme="minorHAnsi" w:cstheme="minorHAnsi"/>
        </w:rPr>
        <w:t>lenia podstawowe</w:t>
      </w:r>
    </w:p>
    <w:p w:rsidR="001C2AE2" w:rsidRPr="000E1BA0" w:rsidRDefault="001C2AE2" w:rsidP="001C2AE2">
      <w:pPr>
        <w:pStyle w:val="Nagwek3"/>
        <w:rPr>
          <w:rFonts w:asciiTheme="minorHAnsi" w:hAnsiTheme="minorHAnsi" w:cstheme="minorHAnsi"/>
        </w:rPr>
      </w:pPr>
      <w:r w:rsidRPr="000E1BA0">
        <w:rPr>
          <w:rFonts w:asciiTheme="minorHAnsi" w:eastAsia="Arial" w:hAnsiTheme="minorHAnsi" w:cstheme="minorHAnsi"/>
          <w:b/>
        </w:rPr>
        <w:t xml:space="preserve">Nawierzchnia twarda nieulepszona </w:t>
      </w:r>
      <w:r w:rsidRPr="000E1BA0">
        <w:rPr>
          <w:rFonts w:asciiTheme="minorHAnsi" w:hAnsiTheme="minorHAnsi" w:cstheme="minorHAnsi"/>
        </w:rPr>
        <w:t>- nawierzchnia nie przystosowana do szybkiego</w:t>
      </w:r>
      <w:r w:rsidRPr="000E1BA0">
        <w:rPr>
          <w:rFonts w:asciiTheme="minorHAnsi" w:eastAsia="Arial" w:hAnsiTheme="minorHAnsi" w:cstheme="minorHAnsi"/>
          <w:b/>
        </w:rPr>
        <w:t xml:space="preserve"> </w:t>
      </w:r>
      <w:r w:rsidRPr="000E1BA0">
        <w:rPr>
          <w:rFonts w:asciiTheme="minorHAnsi" w:hAnsiTheme="minorHAnsi" w:cstheme="minorHAnsi"/>
        </w:rPr>
        <w:t>ruchu samochodowego ze wzgl</w:t>
      </w:r>
      <w:r w:rsidRPr="000E1BA0">
        <w:rPr>
          <w:rFonts w:asciiTheme="minorHAnsi" w:eastAsia="Arial" w:hAnsiTheme="minorHAnsi" w:cstheme="minorHAnsi"/>
        </w:rPr>
        <w:t>ę</w:t>
      </w:r>
      <w:r w:rsidRPr="000E1BA0">
        <w:rPr>
          <w:rFonts w:asciiTheme="minorHAnsi" w:hAnsiTheme="minorHAnsi" w:cstheme="minorHAnsi"/>
        </w:rPr>
        <w:t>du na pylenie, nierówno</w:t>
      </w:r>
      <w:r w:rsidRPr="000E1BA0">
        <w:rPr>
          <w:rFonts w:asciiTheme="minorHAnsi" w:eastAsia="Arial" w:hAnsiTheme="minorHAnsi" w:cstheme="minorHAnsi"/>
        </w:rPr>
        <w:t>ś</w:t>
      </w:r>
      <w:r w:rsidR="000E1BA0">
        <w:rPr>
          <w:rFonts w:asciiTheme="minorHAnsi" w:hAnsiTheme="minorHAnsi" w:cstheme="minorHAnsi"/>
        </w:rPr>
        <w:t>ci, ograniczony komfort jaz</w:t>
      </w:r>
      <w:r w:rsidRPr="000E1BA0">
        <w:rPr>
          <w:rFonts w:asciiTheme="minorHAnsi" w:hAnsiTheme="minorHAnsi" w:cstheme="minorHAnsi"/>
        </w:rPr>
        <w:t xml:space="preserve">dy - wibracje i hałas, jak np. nawierzchnia tłuczniowa, </w:t>
      </w:r>
      <w:proofErr w:type="spellStart"/>
      <w:r w:rsidRPr="000E1BA0">
        <w:rPr>
          <w:rFonts w:asciiTheme="minorHAnsi" w:hAnsiTheme="minorHAnsi" w:cstheme="minorHAnsi"/>
        </w:rPr>
        <w:t>brukowcowa</w:t>
      </w:r>
      <w:proofErr w:type="spellEnd"/>
      <w:r w:rsidRPr="000E1BA0">
        <w:rPr>
          <w:rFonts w:asciiTheme="minorHAnsi" w:hAnsiTheme="minorHAnsi" w:cstheme="minorHAnsi"/>
        </w:rPr>
        <w:t xml:space="preserve"> lub żwirowa.</w:t>
      </w:r>
    </w:p>
    <w:p w:rsidR="001C2AE2" w:rsidRPr="000E1BA0" w:rsidRDefault="001C2AE2" w:rsidP="001C2AE2">
      <w:pPr>
        <w:pStyle w:val="Nagwek3"/>
        <w:rPr>
          <w:rFonts w:asciiTheme="minorHAnsi" w:hAnsiTheme="minorHAnsi" w:cstheme="minorHAnsi"/>
        </w:rPr>
      </w:pPr>
      <w:r w:rsidRPr="000E1BA0">
        <w:rPr>
          <w:rFonts w:asciiTheme="minorHAnsi" w:eastAsia="Arial" w:hAnsiTheme="minorHAnsi" w:cstheme="minorHAnsi"/>
          <w:b/>
        </w:rPr>
        <w:t xml:space="preserve">Nawierzchnia </w:t>
      </w:r>
      <w:proofErr w:type="spellStart"/>
      <w:r w:rsidRPr="000E1BA0">
        <w:rPr>
          <w:rFonts w:asciiTheme="minorHAnsi" w:eastAsia="Arial" w:hAnsiTheme="minorHAnsi" w:cstheme="minorHAnsi"/>
          <w:b/>
        </w:rPr>
        <w:t>kli</w:t>
      </w:r>
      <w:r w:rsidRPr="000E1BA0">
        <w:rPr>
          <w:rFonts w:asciiTheme="minorHAnsi" w:eastAsia="Batang" w:hAnsiTheme="minorHAnsi" w:cstheme="minorHAnsi"/>
          <w:b/>
        </w:rPr>
        <w:t>ń</w:t>
      </w:r>
      <w:r w:rsidRPr="000E1BA0">
        <w:rPr>
          <w:rFonts w:asciiTheme="minorHAnsi" w:eastAsia="Arial" w:hAnsiTheme="minorHAnsi" w:cstheme="minorHAnsi"/>
          <w:b/>
        </w:rPr>
        <w:t>cow</w:t>
      </w:r>
      <w:r w:rsidR="000E1BA0">
        <w:rPr>
          <w:rFonts w:asciiTheme="minorHAnsi" w:eastAsia="Arial" w:hAnsiTheme="minorHAnsi" w:cstheme="minorHAnsi"/>
          <w:b/>
        </w:rPr>
        <w:t>a</w:t>
      </w:r>
      <w:proofErr w:type="spellEnd"/>
      <w:r w:rsidR="000E1BA0">
        <w:rPr>
          <w:rFonts w:asciiTheme="minorHAnsi" w:eastAsia="Arial" w:hAnsiTheme="minorHAnsi" w:cstheme="minorHAnsi"/>
          <w:b/>
        </w:rPr>
        <w:t xml:space="preserve"> </w:t>
      </w:r>
      <w:r w:rsidRPr="000E1BA0">
        <w:rPr>
          <w:rFonts w:asciiTheme="minorHAnsi" w:eastAsia="Arial" w:hAnsiTheme="minorHAnsi" w:cstheme="minorHAnsi"/>
          <w:b/>
        </w:rPr>
        <w:t xml:space="preserve">/ </w:t>
      </w:r>
      <w:r w:rsidR="000E1BA0">
        <w:rPr>
          <w:rFonts w:asciiTheme="minorHAnsi" w:eastAsia="Arial" w:hAnsiTheme="minorHAnsi" w:cstheme="minorHAnsi"/>
          <w:b/>
        </w:rPr>
        <w:t>ż</w:t>
      </w:r>
      <w:r w:rsidRPr="000E1BA0">
        <w:rPr>
          <w:rFonts w:asciiTheme="minorHAnsi" w:eastAsia="Arial" w:hAnsiTheme="minorHAnsi" w:cstheme="minorHAnsi"/>
          <w:b/>
        </w:rPr>
        <w:t xml:space="preserve">wirowa </w:t>
      </w:r>
      <w:r w:rsidRPr="000E1BA0">
        <w:rPr>
          <w:rFonts w:asciiTheme="minorHAnsi" w:hAnsiTheme="minorHAnsi" w:cstheme="minorHAnsi"/>
        </w:rPr>
        <w:t>- nawierzchnia z</w:t>
      </w:r>
      <w:r w:rsidR="000E1BA0">
        <w:rPr>
          <w:rFonts w:asciiTheme="minorHAnsi" w:hAnsiTheme="minorHAnsi" w:cstheme="minorHAnsi"/>
        </w:rPr>
        <w:t>aliczana do twardych nieulepszo</w:t>
      </w:r>
      <w:r w:rsidRPr="000E1BA0">
        <w:rPr>
          <w:rFonts w:asciiTheme="minorHAnsi" w:hAnsiTheme="minorHAnsi" w:cstheme="minorHAnsi"/>
        </w:rPr>
        <w:t xml:space="preserve">nych, której warstwa </w:t>
      </w:r>
      <w:r w:rsidRPr="000E1BA0">
        <w:rPr>
          <w:rFonts w:asciiTheme="minorHAnsi" w:eastAsia="Arial" w:hAnsiTheme="minorHAnsi" w:cstheme="minorHAnsi"/>
        </w:rPr>
        <w:t>ś</w:t>
      </w:r>
      <w:r w:rsidRPr="000E1BA0">
        <w:rPr>
          <w:rFonts w:asciiTheme="minorHAnsi" w:hAnsiTheme="minorHAnsi" w:cstheme="minorHAnsi"/>
        </w:rPr>
        <w:t xml:space="preserve">cieralna jest wykonana z mieszanki </w:t>
      </w:r>
      <w:r w:rsidR="000E1BA0">
        <w:rPr>
          <w:rFonts w:asciiTheme="minorHAnsi" w:hAnsiTheme="minorHAnsi" w:cstheme="minorHAnsi"/>
        </w:rPr>
        <w:t>ż</w:t>
      </w:r>
      <w:r w:rsidRPr="000E1BA0">
        <w:rPr>
          <w:rFonts w:asciiTheme="minorHAnsi" w:hAnsiTheme="minorHAnsi" w:cstheme="minorHAnsi"/>
        </w:rPr>
        <w:t>wirowej bez u</w:t>
      </w:r>
      <w:r w:rsidR="000E1BA0">
        <w:rPr>
          <w:rFonts w:asciiTheme="minorHAnsi" w:hAnsiTheme="minorHAnsi" w:cstheme="minorHAnsi"/>
        </w:rPr>
        <w:t>życia lepisz</w:t>
      </w:r>
      <w:r w:rsidRPr="000E1BA0">
        <w:rPr>
          <w:rFonts w:asciiTheme="minorHAnsi" w:hAnsiTheme="minorHAnsi" w:cstheme="minorHAnsi"/>
        </w:rPr>
        <w:t>cza czy spoiwa.</w:t>
      </w:r>
    </w:p>
    <w:p w:rsidR="001C2AE2" w:rsidRPr="000E1BA0" w:rsidRDefault="001C2AE2" w:rsidP="001C2AE2">
      <w:pPr>
        <w:pStyle w:val="Nagwek3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>Pozostałe okre</w:t>
      </w:r>
      <w:r w:rsidRPr="000E1BA0">
        <w:rPr>
          <w:rFonts w:asciiTheme="minorHAnsi" w:eastAsia="Arial" w:hAnsiTheme="minorHAnsi" w:cstheme="minorHAnsi"/>
        </w:rPr>
        <w:t>ś</w:t>
      </w:r>
      <w:r w:rsidRPr="000E1BA0">
        <w:rPr>
          <w:rFonts w:asciiTheme="minorHAnsi" w:hAnsiTheme="minorHAnsi" w:cstheme="minorHAnsi"/>
        </w:rPr>
        <w:t>lenia podstawowe s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 xml:space="preserve"> zgodne z obowi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>zuj</w:t>
      </w:r>
      <w:r w:rsidRPr="000E1BA0">
        <w:rPr>
          <w:rFonts w:asciiTheme="minorHAnsi" w:eastAsia="Arial" w:hAnsiTheme="minorHAnsi" w:cstheme="minorHAnsi"/>
        </w:rPr>
        <w:t>ą</w:t>
      </w:r>
      <w:r w:rsidR="000E1BA0">
        <w:rPr>
          <w:rFonts w:asciiTheme="minorHAnsi" w:hAnsiTheme="minorHAnsi" w:cstheme="minorHAnsi"/>
        </w:rPr>
        <w:t>cymi, odpowiednimi pol</w:t>
      </w:r>
      <w:r w:rsidRPr="000E1BA0">
        <w:rPr>
          <w:rFonts w:asciiTheme="minorHAnsi" w:hAnsiTheme="minorHAnsi" w:cstheme="minorHAnsi"/>
        </w:rPr>
        <w:t>skimi normami i</w:t>
      </w:r>
      <w:r w:rsidR="000E1BA0">
        <w:rPr>
          <w:rFonts w:asciiTheme="minorHAnsi" w:hAnsiTheme="minorHAnsi" w:cstheme="minorHAnsi"/>
        </w:rPr>
        <w:t> </w:t>
      </w:r>
      <w:r w:rsidRPr="000E1BA0">
        <w:rPr>
          <w:rFonts w:asciiTheme="minorHAnsi" w:hAnsiTheme="minorHAnsi" w:cstheme="minorHAnsi"/>
        </w:rPr>
        <w:t>definicjami podanymi w ST D</w:t>
      </w:r>
      <w:r w:rsidR="000E1BA0">
        <w:rPr>
          <w:rFonts w:asciiTheme="minorHAnsi" w:hAnsiTheme="minorHAnsi" w:cstheme="minorHAnsi"/>
        </w:rPr>
        <w:t>-M-</w:t>
      </w:r>
      <w:r w:rsidRPr="000E1BA0">
        <w:rPr>
          <w:rFonts w:asciiTheme="minorHAnsi" w:hAnsiTheme="minorHAnsi" w:cstheme="minorHAnsi"/>
        </w:rPr>
        <w:t>00.00.00 „Wymagania ogólne” pkt</w:t>
      </w:r>
      <w:r w:rsidR="000E1BA0">
        <w:rPr>
          <w:rFonts w:asciiTheme="minorHAnsi" w:hAnsiTheme="minorHAnsi" w:cstheme="minorHAnsi"/>
        </w:rPr>
        <w:t>.</w:t>
      </w:r>
      <w:r w:rsidRPr="000E1BA0">
        <w:rPr>
          <w:rFonts w:asciiTheme="minorHAnsi" w:hAnsiTheme="minorHAnsi" w:cstheme="minorHAnsi"/>
        </w:rPr>
        <w:t xml:space="preserve"> 1.4.</w:t>
      </w:r>
    </w:p>
    <w:p w:rsidR="001C2AE2" w:rsidRPr="000E1BA0" w:rsidRDefault="001C2AE2" w:rsidP="001C2AE2">
      <w:pPr>
        <w:pStyle w:val="Nagwek2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>Ogólne wymagania dotycz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>ce robót</w:t>
      </w:r>
    </w:p>
    <w:p w:rsidR="001C2AE2" w:rsidRPr="000E1BA0" w:rsidRDefault="000E1BA0" w:rsidP="001C2AE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0E1BA0">
        <w:rPr>
          <w:rFonts w:asciiTheme="minorHAnsi" w:hAnsiTheme="minorHAnsi" w:cstheme="minorHAnsi"/>
        </w:rPr>
        <w:t>Ogólne wymagania dotycz</w:t>
      </w:r>
      <w:r w:rsidR="001C2AE2" w:rsidRPr="000E1BA0">
        <w:rPr>
          <w:rFonts w:asciiTheme="minorHAnsi" w:eastAsia="Arial" w:hAnsiTheme="minorHAnsi" w:cstheme="minorHAnsi"/>
        </w:rPr>
        <w:t>ą</w:t>
      </w:r>
      <w:r w:rsidR="001C2AE2" w:rsidRPr="000E1BA0">
        <w:rPr>
          <w:rFonts w:asciiTheme="minorHAnsi" w:hAnsiTheme="minorHAnsi" w:cstheme="minorHAnsi"/>
        </w:rPr>
        <w:t>ce robót podano w ST D</w:t>
      </w:r>
      <w:r>
        <w:rPr>
          <w:rFonts w:asciiTheme="minorHAnsi" w:hAnsiTheme="minorHAnsi" w:cstheme="minorHAnsi"/>
        </w:rPr>
        <w:t>-M-</w:t>
      </w:r>
      <w:r w:rsidR="001C2AE2" w:rsidRPr="000E1BA0">
        <w:rPr>
          <w:rFonts w:asciiTheme="minorHAnsi" w:hAnsiTheme="minorHAnsi" w:cstheme="minorHAnsi"/>
        </w:rPr>
        <w:t>00.00.00 „Wymagania ogólne” pkt</w:t>
      </w:r>
      <w:r>
        <w:rPr>
          <w:rFonts w:asciiTheme="minorHAnsi" w:hAnsiTheme="minorHAnsi" w:cstheme="minorHAnsi"/>
        </w:rPr>
        <w:t>.</w:t>
      </w:r>
      <w:r w:rsidR="001C2AE2" w:rsidRPr="000E1BA0">
        <w:rPr>
          <w:rFonts w:asciiTheme="minorHAnsi" w:hAnsiTheme="minorHAnsi" w:cstheme="minorHAnsi"/>
        </w:rPr>
        <w:t xml:space="preserve"> 1.5.</w:t>
      </w:r>
    </w:p>
    <w:p w:rsidR="001C2AE2" w:rsidRPr="000E1BA0" w:rsidRDefault="001C2AE2" w:rsidP="001C2AE2">
      <w:pPr>
        <w:pStyle w:val="Nagwek1"/>
        <w:rPr>
          <w:rFonts w:asciiTheme="minorHAnsi" w:eastAsia="Arial" w:hAnsiTheme="minorHAnsi" w:cstheme="minorHAnsi"/>
        </w:rPr>
      </w:pPr>
      <w:r w:rsidRPr="000E1BA0">
        <w:rPr>
          <w:rFonts w:asciiTheme="minorHAnsi" w:eastAsia="Arial" w:hAnsiTheme="minorHAnsi" w:cstheme="minorHAnsi"/>
        </w:rPr>
        <w:t>MATERIAŁY</w:t>
      </w:r>
    </w:p>
    <w:p w:rsidR="001C2AE2" w:rsidRPr="000E1BA0" w:rsidRDefault="001C2AE2" w:rsidP="001C2AE2">
      <w:pPr>
        <w:pStyle w:val="Nagwek2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>Ogólne wymagania dotycz</w:t>
      </w:r>
      <w:r w:rsidRPr="000E1BA0">
        <w:rPr>
          <w:rFonts w:asciiTheme="minorHAnsi" w:eastAsia="Arial" w:hAnsiTheme="minorHAnsi" w:cstheme="minorHAnsi"/>
        </w:rPr>
        <w:t>ą</w:t>
      </w:r>
      <w:r w:rsidRPr="000E1BA0">
        <w:rPr>
          <w:rFonts w:asciiTheme="minorHAnsi" w:hAnsiTheme="minorHAnsi" w:cstheme="minorHAnsi"/>
        </w:rPr>
        <w:t>ce materiałów</w:t>
      </w:r>
    </w:p>
    <w:p w:rsidR="001C2AE2" w:rsidRPr="000E1BA0" w:rsidRDefault="000E1BA0" w:rsidP="001C2AE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0E1BA0">
        <w:rPr>
          <w:rFonts w:asciiTheme="minorHAnsi" w:hAnsiTheme="minorHAnsi" w:cstheme="minorHAnsi"/>
        </w:rPr>
        <w:t>Ogólne wymagania dotycz</w:t>
      </w:r>
      <w:r w:rsidR="001C2AE2" w:rsidRPr="000E1BA0">
        <w:rPr>
          <w:rFonts w:asciiTheme="minorHAnsi" w:eastAsia="Arial" w:hAnsiTheme="minorHAnsi" w:cstheme="minorHAnsi"/>
        </w:rPr>
        <w:t>ą</w:t>
      </w:r>
      <w:r w:rsidR="001C2AE2" w:rsidRPr="000E1BA0">
        <w:rPr>
          <w:rFonts w:asciiTheme="minorHAnsi" w:hAnsiTheme="minorHAnsi" w:cstheme="minorHAnsi"/>
        </w:rPr>
        <w:t>ce materiałów, ich pozyskiwania i składowania, podano w ST D</w:t>
      </w:r>
      <w:r>
        <w:rPr>
          <w:rFonts w:asciiTheme="minorHAnsi" w:hAnsiTheme="minorHAnsi" w:cstheme="minorHAnsi"/>
        </w:rPr>
        <w:t>-M-</w:t>
      </w:r>
      <w:r w:rsidR="001C2AE2" w:rsidRPr="000E1BA0">
        <w:rPr>
          <w:rFonts w:asciiTheme="minorHAnsi" w:hAnsiTheme="minorHAnsi" w:cstheme="minorHAnsi"/>
        </w:rPr>
        <w:t>00.00.00 „Wymagania ogólne” pkt. 2.</w:t>
      </w:r>
    </w:p>
    <w:p w:rsidR="001C2AE2" w:rsidRPr="000E1BA0" w:rsidRDefault="001C2AE2" w:rsidP="001C2AE2">
      <w:pPr>
        <w:pStyle w:val="Nagwek2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t>Materiały do nawierzchni</w:t>
      </w:r>
    </w:p>
    <w:p w:rsidR="001C2AE2" w:rsidRPr="000E1BA0" w:rsidRDefault="000E1BA0" w:rsidP="000E1BA0">
      <w:r>
        <w:tab/>
      </w:r>
      <w:r w:rsidR="001C2AE2" w:rsidRPr="000E1BA0">
        <w:t>Mieszanka z kli</w:t>
      </w:r>
      <w:r w:rsidR="001C2AE2" w:rsidRPr="000E1BA0">
        <w:rPr>
          <w:rFonts w:eastAsia="Arial"/>
        </w:rPr>
        <w:t>ń</w:t>
      </w:r>
      <w:r w:rsidR="001C2AE2" w:rsidRPr="000E1BA0">
        <w:t>ca 0/5 lub</w:t>
      </w:r>
      <w:r>
        <w:t xml:space="preserve"> ż</w:t>
      </w:r>
      <w:r w:rsidR="001C2AE2" w:rsidRPr="000E1BA0">
        <w:t>wirowa powinna mie</w:t>
      </w:r>
      <w:r w:rsidR="001C2AE2" w:rsidRPr="000E1BA0">
        <w:rPr>
          <w:rFonts w:eastAsia="Arial"/>
        </w:rPr>
        <w:t>ć</w:t>
      </w:r>
      <w:r w:rsidR="001C2AE2" w:rsidRPr="000E1BA0">
        <w:t xml:space="preserve"> optymalne uziarnienie.</w:t>
      </w:r>
    </w:p>
    <w:p w:rsidR="001C2AE2" w:rsidRPr="000E1BA0" w:rsidRDefault="00C677F4" w:rsidP="001C2AE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0E1BA0">
        <w:rPr>
          <w:rFonts w:asciiTheme="minorHAnsi" w:hAnsiTheme="minorHAnsi" w:cstheme="minorHAnsi"/>
        </w:rPr>
        <w:t>Krzywa uziarnienia mieszanki powinna mie</w:t>
      </w:r>
      <w:r w:rsidR="001C2AE2" w:rsidRPr="000E1BA0">
        <w:rPr>
          <w:rFonts w:asciiTheme="minorHAnsi" w:eastAsia="Arial" w:hAnsiTheme="minorHAnsi" w:cstheme="minorHAnsi"/>
        </w:rPr>
        <w:t>ś</w:t>
      </w:r>
      <w:r w:rsidR="001C2AE2" w:rsidRPr="000E1BA0">
        <w:rPr>
          <w:rFonts w:asciiTheme="minorHAnsi" w:hAnsiTheme="minorHAnsi" w:cstheme="minorHAnsi"/>
        </w:rPr>
        <w:t>ci</w:t>
      </w:r>
      <w:r w:rsidR="001C2AE2" w:rsidRPr="000E1BA0">
        <w:rPr>
          <w:rFonts w:asciiTheme="minorHAnsi" w:eastAsia="Arial" w:hAnsiTheme="minorHAnsi" w:cstheme="minorHAnsi"/>
        </w:rPr>
        <w:t>ć</w:t>
      </w:r>
      <w:r w:rsidR="001C2AE2" w:rsidRPr="000E1BA0">
        <w:rPr>
          <w:rFonts w:asciiTheme="minorHAnsi" w:hAnsiTheme="minorHAnsi" w:cstheme="minorHAnsi"/>
        </w:rPr>
        <w:t xml:space="preserve"> si</w:t>
      </w:r>
      <w:r w:rsidR="001C2AE2" w:rsidRPr="000E1BA0">
        <w:rPr>
          <w:rFonts w:asciiTheme="minorHAnsi" w:eastAsia="Arial" w:hAnsiTheme="minorHAnsi" w:cstheme="minorHAnsi"/>
        </w:rPr>
        <w:t>ę</w:t>
      </w:r>
      <w:r w:rsidR="001C2AE2" w:rsidRPr="000E1BA0">
        <w:rPr>
          <w:rFonts w:asciiTheme="minorHAnsi" w:hAnsiTheme="minorHAnsi" w:cstheme="minorHAnsi"/>
        </w:rPr>
        <w:t xml:space="preserve"> w granicach krzywych obszaru dobrego uziarnienia, podanych na Rys. 1. Skład ramowy uziarnienia podano w </w:t>
      </w:r>
      <w:r>
        <w:rPr>
          <w:rFonts w:asciiTheme="minorHAnsi" w:hAnsiTheme="minorHAnsi" w:cstheme="minorHAnsi"/>
        </w:rPr>
        <w:t xml:space="preserve">Tab. </w:t>
      </w:r>
      <w:r w:rsidR="001C2AE2" w:rsidRPr="000E1BA0">
        <w:rPr>
          <w:rFonts w:asciiTheme="minorHAnsi" w:hAnsiTheme="minorHAnsi" w:cstheme="minorHAnsi"/>
        </w:rPr>
        <w:t>1.</w:t>
      </w:r>
    </w:p>
    <w:p w:rsidR="001C2AE2" w:rsidRPr="000E1BA0" w:rsidRDefault="00C677F4" w:rsidP="001C2AE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0E1BA0">
        <w:rPr>
          <w:rFonts w:asciiTheme="minorHAnsi" w:hAnsiTheme="minorHAnsi" w:cstheme="minorHAnsi"/>
        </w:rPr>
        <w:t>Kruszywo naturalne u</w:t>
      </w:r>
      <w:r w:rsidR="000E1BA0" w:rsidRPr="000E1BA0">
        <w:rPr>
          <w:rFonts w:asciiTheme="minorHAnsi" w:hAnsiTheme="minorHAnsi" w:cstheme="minorHAnsi"/>
        </w:rPr>
        <w:t>ż</w:t>
      </w:r>
      <w:r w:rsidR="001C2AE2" w:rsidRPr="000E1BA0">
        <w:rPr>
          <w:rFonts w:asciiTheme="minorHAnsi" w:hAnsiTheme="minorHAnsi" w:cstheme="minorHAnsi"/>
        </w:rPr>
        <w:t xml:space="preserve">yte do mieszanki </w:t>
      </w:r>
      <w:r w:rsidR="00DA0609">
        <w:rPr>
          <w:rFonts w:asciiTheme="minorHAnsi" w:hAnsiTheme="minorHAnsi" w:cstheme="minorHAnsi"/>
        </w:rPr>
        <w:t>ż</w:t>
      </w:r>
      <w:r w:rsidR="001C2AE2" w:rsidRPr="000E1BA0">
        <w:rPr>
          <w:rFonts w:asciiTheme="minorHAnsi" w:hAnsiTheme="minorHAnsi" w:cstheme="minorHAnsi"/>
        </w:rPr>
        <w:t>wirowej powinno spełnia</w:t>
      </w:r>
      <w:r w:rsidR="001C2AE2" w:rsidRPr="000E1BA0">
        <w:rPr>
          <w:rFonts w:asciiTheme="minorHAnsi" w:eastAsia="Arial" w:hAnsiTheme="minorHAnsi" w:cstheme="minorHAnsi"/>
        </w:rPr>
        <w:t>ć</w:t>
      </w:r>
      <w:r w:rsidR="001C2AE2" w:rsidRPr="000E1BA0">
        <w:rPr>
          <w:rFonts w:asciiTheme="minorHAnsi" w:hAnsiTheme="minorHAnsi" w:cstheme="minorHAnsi"/>
        </w:rPr>
        <w:t xml:space="preserve"> wymagania normy PN-B-11111</w:t>
      </w:r>
      <w:r>
        <w:rPr>
          <w:rFonts w:asciiTheme="minorHAnsi" w:hAnsiTheme="minorHAnsi" w:cstheme="minorHAnsi"/>
        </w:rPr>
        <w:t xml:space="preserve"> [</w:t>
      </w:r>
      <w:r w:rsidR="00DA0609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]</w:t>
      </w:r>
      <w:r w:rsidR="00DA0609">
        <w:rPr>
          <w:rFonts w:asciiTheme="minorHAnsi" w:hAnsiTheme="minorHAnsi" w:cstheme="minorHAnsi"/>
        </w:rPr>
        <w:br/>
      </w:r>
      <w:r w:rsidR="001C2AE2" w:rsidRPr="000E1BA0">
        <w:rPr>
          <w:rFonts w:asciiTheme="minorHAnsi" w:hAnsiTheme="minorHAnsi" w:cstheme="minorHAnsi"/>
        </w:rPr>
        <w:t>i PN-B-11113</w:t>
      </w:r>
      <w:r w:rsidR="00DA0609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[</w:t>
      </w:r>
      <w:r w:rsidR="00DA0609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>]</w:t>
      </w:r>
      <w:r w:rsidR="001C2AE2" w:rsidRPr="000E1BA0">
        <w:rPr>
          <w:rFonts w:asciiTheme="minorHAnsi" w:hAnsiTheme="minorHAnsi" w:cstheme="minorHAnsi"/>
        </w:rPr>
        <w:t>, a ponadto wska</w:t>
      </w:r>
      <w:r w:rsidR="001C2AE2" w:rsidRPr="000E1BA0">
        <w:rPr>
          <w:rFonts w:asciiTheme="minorHAnsi" w:eastAsia="Arial" w:hAnsiTheme="minorHAnsi" w:cstheme="minorHAnsi"/>
        </w:rPr>
        <w:t>ź</w:t>
      </w:r>
      <w:r w:rsidR="001C2AE2" w:rsidRPr="000E1BA0">
        <w:rPr>
          <w:rFonts w:asciiTheme="minorHAnsi" w:hAnsiTheme="minorHAnsi" w:cstheme="minorHAnsi"/>
        </w:rPr>
        <w:t>nik piaskowy wg BN-64/8931-01</w:t>
      </w:r>
      <w:r>
        <w:rPr>
          <w:rFonts w:asciiTheme="minorHAnsi" w:hAnsiTheme="minorHAnsi" w:cstheme="minorHAnsi"/>
        </w:rPr>
        <w:t xml:space="preserve"> [</w:t>
      </w:r>
      <w:r w:rsidR="00DA0609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>]</w:t>
      </w:r>
      <w:r w:rsidR="001C2AE2" w:rsidRPr="000E1BA0">
        <w:rPr>
          <w:rFonts w:asciiTheme="minorHAnsi" w:hAnsiTheme="minorHAnsi" w:cstheme="minorHAnsi"/>
        </w:rPr>
        <w:t xml:space="preserve"> dla mieszanki o uziarnieniu:</w:t>
      </w:r>
    </w:p>
    <w:p w:rsidR="001C2AE2" w:rsidRPr="000E1BA0" w:rsidRDefault="001C2AE2" w:rsidP="00C677F4">
      <w:pPr>
        <w:pStyle w:val="Akapitzlist"/>
        <w:numPr>
          <w:ilvl w:val="0"/>
          <w:numId w:val="24"/>
        </w:numPr>
        <w:spacing w:before="0"/>
        <w:rPr>
          <w:rFonts w:asciiTheme="minorHAnsi" w:eastAsia="Arial" w:hAnsiTheme="minorHAnsi" w:cstheme="minorHAnsi"/>
        </w:rPr>
      </w:pPr>
      <w:r w:rsidRPr="000E1BA0">
        <w:rPr>
          <w:rFonts w:asciiTheme="minorHAnsi" w:hAnsiTheme="minorHAnsi" w:cstheme="minorHAnsi"/>
        </w:rPr>
        <w:t>od 0 do 20 mm, WP powinien wynosi</w:t>
      </w:r>
      <w:r w:rsidRPr="000E1BA0">
        <w:rPr>
          <w:rFonts w:asciiTheme="minorHAnsi" w:eastAsia="Arial" w:hAnsiTheme="minorHAnsi" w:cstheme="minorHAnsi"/>
        </w:rPr>
        <w:t>ć</w:t>
      </w:r>
      <w:r w:rsidRPr="000E1BA0">
        <w:rPr>
          <w:rFonts w:asciiTheme="minorHAnsi" w:hAnsiTheme="minorHAnsi" w:cstheme="minorHAnsi"/>
        </w:rPr>
        <w:t xml:space="preserve"> od 25 do 40,</w:t>
      </w:r>
    </w:p>
    <w:p w:rsidR="001C2AE2" w:rsidRPr="000E1BA0" w:rsidRDefault="001C2AE2" w:rsidP="001C2AE2">
      <w:pPr>
        <w:pStyle w:val="Akapitzlist"/>
        <w:numPr>
          <w:ilvl w:val="0"/>
          <w:numId w:val="24"/>
        </w:numPr>
        <w:rPr>
          <w:rFonts w:asciiTheme="minorHAnsi" w:eastAsia="Arial" w:hAnsiTheme="minorHAnsi" w:cstheme="minorHAnsi"/>
        </w:rPr>
      </w:pPr>
      <w:r w:rsidRPr="000E1BA0">
        <w:rPr>
          <w:rFonts w:asciiTheme="minorHAnsi" w:hAnsiTheme="minorHAnsi" w:cstheme="minorHAnsi"/>
        </w:rPr>
        <w:t>od 0 do 50 mm, WP powinien wynosi</w:t>
      </w:r>
      <w:r w:rsidRPr="000E1BA0">
        <w:rPr>
          <w:rFonts w:asciiTheme="minorHAnsi" w:eastAsia="Arial" w:hAnsiTheme="minorHAnsi" w:cstheme="minorHAnsi"/>
        </w:rPr>
        <w:t>ć</w:t>
      </w:r>
      <w:r w:rsidRPr="000E1BA0">
        <w:rPr>
          <w:rFonts w:asciiTheme="minorHAnsi" w:hAnsiTheme="minorHAnsi" w:cstheme="minorHAnsi"/>
        </w:rPr>
        <w:t xml:space="preserve"> od 55 do 60.</w:t>
      </w:r>
    </w:p>
    <w:p w:rsidR="00C677F4" w:rsidRDefault="00C677F4" w:rsidP="001C2AE2">
      <w:pPr>
        <w:rPr>
          <w:rFonts w:asciiTheme="minorHAnsi" w:hAnsiTheme="minorHAnsi" w:cstheme="minorHAnsi"/>
        </w:rPr>
      </w:pPr>
    </w:p>
    <w:p w:rsidR="001C2AE2" w:rsidRPr="000E1BA0" w:rsidRDefault="001C2AE2" w:rsidP="00C677F4">
      <w:pPr>
        <w:jc w:val="center"/>
        <w:rPr>
          <w:rFonts w:asciiTheme="minorHAnsi" w:hAnsiTheme="minorHAnsi" w:cstheme="minorHAnsi"/>
        </w:rPr>
      </w:pPr>
      <w:r w:rsidRPr="000E1BA0">
        <w:rPr>
          <w:rFonts w:asciiTheme="minorHAnsi" w:hAnsiTheme="minorHAnsi" w:cstheme="minorHAnsi"/>
        </w:rPr>
        <w:lastRenderedPageBreak/>
        <w:t>Ta</w:t>
      </w:r>
      <w:r w:rsidR="000E1BA0" w:rsidRPr="000E1BA0">
        <w:rPr>
          <w:rFonts w:asciiTheme="minorHAnsi" w:hAnsiTheme="minorHAnsi" w:cstheme="minorHAnsi"/>
        </w:rPr>
        <w:t>b.</w:t>
      </w:r>
      <w:r w:rsidRPr="000E1BA0">
        <w:rPr>
          <w:rFonts w:asciiTheme="minorHAnsi" w:hAnsiTheme="minorHAnsi" w:cstheme="minorHAnsi"/>
        </w:rPr>
        <w:t xml:space="preserve"> 1. Skład ramowy uziarnienia optymalnej mieszanki</w:t>
      </w:r>
      <w:r w:rsidR="000E1BA0" w:rsidRPr="000E1BA0">
        <w:rPr>
          <w:rFonts w:asciiTheme="minorHAnsi" w:hAnsiTheme="minorHAnsi" w:cstheme="minorHAnsi"/>
        </w:rPr>
        <w:t xml:space="preserve"> ż</w:t>
      </w:r>
      <w:r w:rsidRPr="000E1BA0">
        <w:rPr>
          <w:rFonts w:asciiTheme="minorHAnsi" w:hAnsiTheme="minorHAnsi" w:cstheme="minorHAnsi"/>
        </w:rPr>
        <w:t>wirowej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0"/>
        <w:gridCol w:w="1820"/>
        <w:gridCol w:w="1780"/>
        <w:gridCol w:w="1860"/>
        <w:gridCol w:w="1800"/>
      </w:tblGrid>
      <w:tr w:rsidR="000E1BA0" w:rsidRPr="000E1BA0" w:rsidTr="000E1BA0">
        <w:trPr>
          <w:trHeight w:val="20"/>
        </w:trPr>
        <w:tc>
          <w:tcPr>
            <w:tcW w:w="9100" w:type="dxa"/>
            <w:gridSpan w:val="5"/>
            <w:shd w:val="clear" w:color="auto" w:fill="auto"/>
            <w:vAlign w:val="center"/>
          </w:tcPr>
          <w:p w:rsidR="000E1BA0" w:rsidRPr="000E1BA0" w:rsidRDefault="000E1BA0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Rzędne krzywych granicznych uziarnienia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vMerge w:val="restart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Wymiary oczek kwadratowych sita</w:t>
            </w:r>
          </w:p>
        </w:tc>
        <w:tc>
          <w:tcPr>
            <w:tcW w:w="7260" w:type="dxa"/>
            <w:gridSpan w:val="4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przechodzi przez sito, [% wag.]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vMerge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nawierzchnia jednowarstwowa lub warstwa górna nawierzchni dwuwarstwowej</w:t>
            </w:r>
          </w:p>
        </w:tc>
        <w:tc>
          <w:tcPr>
            <w:tcW w:w="3660" w:type="dxa"/>
            <w:gridSpan w:val="2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warstwa dolna nawierzchni dwuwarstwo</w:t>
            </w:r>
            <w:r w:rsidRPr="000E1BA0">
              <w:rPr>
                <w:rFonts w:asciiTheme="minorHAnsi" w:hAnsiTheme="minorHAnsi" w:cstheme="minorHAnsi"/>
                <w:w w:val="96"/>
                <w:sz w:val="18"/>
                <w:szCs w:val="18"/>
              </w:rPr>
              <w:t>wej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[mm]</w:t>
            </w:r>
          </w:p>
        </w:tc>
        <w:tc>
          <w:tcPr>
            <w:tcW w:w="18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a</w:t>
            </w:r>
            <w:r w:rsidRPr="000E1BA0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b</w:t>
            </w:r>
            <w:r w:rsidRPr="000E1BA0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8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a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b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8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7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8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100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100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67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92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88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54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86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64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65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30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68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47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49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19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0,5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44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26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28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11</w:t>
            </w:r>
          </w:p>
        </w:tc>
      </w:tr>
      <w:tr w:rsidR="001C2AE2" w:rsidRPr="000E1BA0" w:rsidTr="000E1BA0">
        <w:trPr>
          <w:trHeight w:val="20"/>
        </w:trPr>
        <w:tc>
          <w:tcPr>
            <w:tcW w:w="184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E1BA0">
              <w:rPr>
                <w:rFonts w:asciiTheme="minorHAnsi" w:hAnsiTheme="minorHAnsi" w:cstheme="minorHAnsi"/>
                <w:sz w:val="18"/>
                <w:szCs w:val="18"/>
              </w:rPr>
              <w:t>0,075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15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8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12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C2AE2" w:rsidRPr="000E1BA0" w:rsidRDefault="001C2AE2" w:rsidP="000E1BA0">
            <w:pPr>
              <w:jc w:val="center"/>
              <w:rPr>
                <w:sz w:val="18"/>
                <w:szCs w:val="18"/>
              </w:rPr>
            </w:pPr>
            <w:r w:rsidRPr="000E1BA0">
              <w:rPr>
                <w:sz w:val="18"/>
                <w:szCs w:val="18"/>
              </w:rPr>
              <w:t>3</w:t>
            </w:r>
          </w:p>
        </w:tc>
      </w:tr>
    </w:tbl>
    <w:p w:rsidR="00C677F4" w:rsidRDefault="00602DB2" w:rsidP="00C677F4">
      <w:pPr>
        <w:spacing w:before="240"/>
        <w:jc w:val="center"/>
      </w:pPr>
      <w:r w:rsidRPr="00602DB2">
        <w:rPr>
          <w:w w:val="99"/>
        </w:rPr>
        <w:pict>
          <v:rect id="_x0000_s1033" style="position:absolute;left:0;text-align:left;margin-left:-.15pt;margin-top:-123.6pt;width:.95pt;height:1pt;z-index:-25164800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34" style="position:absolute;left:0;text-align:left;margin-left:89.55pt;margin-top:-123.6pt;width:1pt;height:1pt;z-index:-25164697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35" style="position:absolute;left:0;text-align:left;margin-left:-.15pt;margin-top:-99.85pt;width:.95pt;height:1.05pt;z-index:-25164595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36" style="position:absolute;left:0;text-align:left;margin-left:89.55pt;margin-top:-99.85pt;width:1pt;height:1.05pt;z-index:-25164492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line id="_x0000_s1037" style="position:absolute;left:0;text-align:left;z-index:-251643904;mso-position-horizontal-relative:text;mso-position-vertical-relative:text" from="90.45pt,-99.7pt" to="90.45pt,-98.95pt" o:allowincell="f" o:userdrawn="t" strokeweight=".04214mm"/>
        </w:pict>
      </w:r>
      <w:r w:rsidRPr="00602DB2">
        <w:rPr>
          <w:w w:val="99"/>
        </w:rPr>
        <w:pict>
          <v:rect id="_x0000_s1038" style="position:absolute;left:0;text-align:left;margin-left:90.4pt;margin-top:-99.85pt;width:1pt;height:1.05pt;z-index:-25164288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39" style="position:absolute;left:0;text-align:left;margin-left:269.45pt;margin-top:-99.85pt;width:1pt;height:1.05pt;z-index:-25164185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40" style="position:absolute;left:0;text-align:left;margin-left:-.15pt;margin-top:-87.45pt;width:.95pt;height:2.3pt;z-index:-25164083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line id="_x0000_s1041" style="position:absolute;left:0;text-align:left;z-index:-251639808;mso-position-horizontal-relative:text;mso-position-vertical-relative:text" from="90.55pt,-85.25pt" to="91.25pt,-85.25pt" o:allowincell="f" o:userdrawn="t" strokeweight=".04214mm"/>
        </w:pict>
      </w:r>
      <w:r w:rsidRPr="00602DB2">
        <w:rPr>
          <w:w w:val="99"/>
        </w:rPr>
        <w:pict>
          <v:line id="_x0000_s1042" style="position:absolute;left:0;text-align:left;z-index:-251638784;mso-position-horizontal-relative:text;mso-position-vertical-relative:text" from="181.25pt,-85.25pt" to="181.95pt,-85.25pt" o:allowincell="f" o:userdrawn="t" strokeweight=".04214mm"/>
        </w:pict>
      </w:r>
      <w:r w:rsidRPr="00602DB2">
        <w:rPr>
          <w:w w:val="99"/>
        </w:rPr>
        <w:pict>
          <v:line id="_x0000_s1043" style="position:absolute;left:0;text-align:left;z-index:-251637760;mso-position-horizontal-relative:text;mso-position-vertical-relative:text" from="269.6pt,-85.25pt" to="270.3pt,-85.25pt" o:allowincell="f" o:userdrawn="t" strokeweight=".04214mm"/>
        </w:pict>
      </w:r>
      <w:r w:rsidRPr="00602DB2">
        <w:rPr>
          <w:w w:val="99"/>
        </w:rPr>
        <w:pict>
          <v:line id="_x0000_s1044" style="position:absolute;left:0;text-align:left;z-index:-251636736;mso-position-horizontal-relative:text;mso-position-vertical-relative:text" from="361.5pt,-85.25pt" to="362.2pt,-85.25pt" o:allowincell="f" o:userdrawn="t" strokeweight=".04214mm"/>
        </w:pict>
      </w:r>
      <w:r w:rsidRPr="00602DB2">
        <w:rPr>
          <w:w w:val="99"/>
        </w:rPr>
        <w:pict>
          <v:rect id="_x0000_s1045" style="position:absolute;left:0;text-align:left;margin-left:-.15pt;margin-top:-73.8pt;width:.95pt;height:1pt;z-index:-25163571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46" style="position:absolute;left:0;text-align:left;margin-left:90.4pt;margin-top:-73.8pt;width:1pt;height:1pt;z-index:-25163468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47" style="position:absolute;left:0;text-align:left;margin-left:181.1pt;margin-top:-73.8pt;width:1pt;height:1pt;z-index:-25163366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48" style="position:absolute;left:0;text-align:left;margin-left:269.45pt;margin-top:-73.8pt;width:1pt;height:1pt;z-index:-25163264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49" style="position:absolute;left:0;text-align:left;margin-left:361.35pt;margin-top:-73.8pt;width:1pt;height:1pt;z-index:-25163161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0" style="position:absolute;left:0;text-align:left;margin-left:-.15pt;margin-top:-61.55pt;width:.95pt;height:1pt;z-index:-25163059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1" style="position:absolute;left:0;text-align:left;margin-left:269.45pt;margin-top:-61.55pt;width:1pt;height:1pt;z-index:-25162956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2" style="position:absolute;left:0;text-align:left;margin-left:361.35pt;margin-top:-61.55pt;width:1pt;height:1pt;z-index:-25162854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3" style="position:absolute;left:0;text-align:left;margin-left:-.15pt;margin-top:-37.1pt;width:.95pt;height:1.05pt;z-index:-25162752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4" style="position:absolute;left:0;text-align:left;margin-left:269.45pt;margin-top:-37.1pt;width:1pt;height:1.05pt;z-index:-25162649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5" style="position:absolute;left:0;text-align:left;margin-left:361.35pt;margin-top:-37.1pt;width:1pt;height:1.05pt;z-index:-25162547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6" style="position:absolute;left:0;text-align:left;margin-left:-.15pt;margin-top:-24.85pt;width:.95pt;height:1.05pt;z-index:-25162444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7" style="position:absolute;left:0;text-align:left;margin-left:90.4pt;margin-top:-24.85pt;width:1pt;height:1.05pt;z-index:-25162342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8" style="position:absolute;left:0;text-align:left;margin-left:181.1pt;margin-top:-24.85pt;width:1pt;height:1.05pt;z-index:-25162240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59" style="position:absolute;left:0;text-align:left;margin-left:269.45pt;margin-top:-24.85pt;width:1pt;height:1.05pt;z-index:-25162137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60" style="position:absolute;left:0;text-align:left;margin-left:361.35pt;margin-top:-24.85pt;width:1pt;height:1.05pt;z-index:-25162035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61" style="position:absolute;left:0;text-align:left;margin-left:269.65pt;margin-top:-12.7pt;width:1.05pt;height:1pt;z-index:-25161932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62" style="position:absolute;left:0;text-align:left;margin-left:270.05pt;margin-top:-12.7pt;width:.95pt;height:1pt;z-index:-25161830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63" style="position:absolute;left:0;text-align:left;margin-left:-.2pt;margin-top:-.7pt;width:1pt;height:.95pt;z-index:-25161728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64" style="position:absolute;left:0;text-align:left;margin-left:.3pt;margin-top:-.7pt;width:.95pt;height:.95pt;z-index:-251616256;mso-position-horizontal-relative:text;mso-position-vertical-relative:text" o:allowincell="f" o:userdrawn="t" fillcolor="black" strokecolor="none"/>
        </w:pict>
      </w:r>
      <w:r w:rsidR="001C2AE2">
        <w:rPr>
          <w:noProof/>
          <w:lang w:eastAsia="pl-PL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1214120</wp:posOffset>
            </wp:positionH>
            <wp:positionV relativeFrom="paragraph">
              <wp:posOffset>144145</wp:posOffset>
            </wp:positionV>
            <wp:extent cx="3425825" cy="3895725"/>
            <wp:effectExtent l="19050" t="0" r="3175" b="0"/>
            <wp:wrapTopAndBottom/>
            <wp:docPr id="4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77F4">
        <w:t>Rys. 1. Obszar uziarnienia optymalnych mieszanek żwirowych</w:t>
      </w:r>
    </w:p>
    <w:p w:rsidR="001C2AE2" w:rsidRDefault="00C677F4" w:rsidP="00C677F4">
      <w:pPr>
        <w:pStyle w:val="Nagwek1"/>
        <w:rPr>
          <w:rFonts w:eastAsia="Arial"/>
        </w:rPr>
      </w:pPr>
      <w:r>
        <w:rPr>
          <w:rFonts w:eastAsia="Arial"/>
        </w:rPr>
        <w:t>SPRZĘT</w:t>
      </w:r>
    </w:p>
    <w:p w:rsidR="001C2AE2" w:rsidRPr="00C677F4" w:rsidRDefault="001C2AE2" w:rsidP="00C677F4">
      <w:pPr>
        <w:pStyle w:val="Nagwek2"/>
      </w:pPr>
      <w:r w:rsidRPr="00C677F4">
        <w:t>Ogólne wymagania dotycz</w:t>
      </w:r>
      <w:r w:rsidRPr="00C677F4">
        <w:rPr>
          <w:rFonts w:eastAsia="Arial"/>
        </w:rPr>
        <w:t>ą</w:t>
      </w:r>
      <w:r w:rsidRPr="00C677F4">
        <w:t>ce sprz</w:t>
      </w:r>
      <w:r w:rsidRPr="00C677F4">
        <w:rPr>
          <w:rFonts w:eastAsia="Arial"/>
        </w:rPr>
        <w:t>ę</w:t>
      </w:r>
      <w:r w:rsidRPr="00C677F4">
        <w:t>tu</w:t>
      </w:r>
    </w:p>
    <w:p w:rsidR="001C2AE2" w:rsidRPr="00C677F4" w:rsidRDefault="00C677F4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Ogólne wymagania dotycz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ce sprz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tu podano w ST D</w:t>
      </w:r>
      <w:r>
        <w:rPr>
          <w:rFonts w:asciiTheme="minorHAnsi" w:hAnsiTheme="minorHAnsi" w:cstheme="minorHAnsi"/>
        </w:rPr>
        <w:t>-M-</w:t>
      </w:r>
      <w:r w:rsidR="001C2AE2" w:rsidRPr="00C677F4">
        <w:rPr>
          <w:rFonts w:asciiTheme="minorHAnsi" w:hAnsiTheme="minorHAnsi" w:cstheme="minorHAnsi"/>
        </w:rPr>
        <w:t>00.00.00 „Wymagania ogólne” pkt</w:t>
      </w:r>
      <w:r>
        <w:rPr>
          <w:rFonts w:asciiTheme="minorHAnsi" w:hAnsiTheme="minorHAnsi" w:cstheme="minorHAnsi"/>
        </w:rPr>
        <w:t>.</w:t>
      </w:r>
      <w:r w:rsidR="001C2AE2" w:rsidRPr="00C677F4">
        <w:rPr>
          <w:rFonts w:asciiTheme="minorHAnsi" w:hAnsiTheme="minorHAnsi" w:cstheme="minorHAnsi"/>
        </w:rPr>
        <w:t xml:space="preserve"> 3.</w:t>
      </w:r>
    </w:p>
    <w:p w:rsidR="001C2AE2" w:rsidRPr="00C677F4" w:rsidRDefault="001C2AE2" w:rsidP="00C677F4">
      <w:pPr>
        <w:pStyle w:val="Nagwek2"/>
        <w:rPr>
          <w:sz w:val="23"/>
        </w:rPr>
      </w:pPr>
      <w:r w:rsidRPr="00C677F4">
        <w:lastRenderedPageBreak/>
        <w:t>Sprz</w:t>
      </w:r>
      <w:r w:rsidRPr="00C677F4">
        <w:rPr>
          <w:rFonts w:eastAsia="Arial"/>
        </w:rPr>
        <w:t>ę</w:t>
      </w:r>
      <w:r w:rsidRPr="00C677F4">
        <w:t>t do wykonania nawierzchni</w:t>
      </w:r>
      <w:r w:rsidR="00C677F4">
        <w:t xml:space="preserve"> ż</w:t>
      </w:r>
      <w:r w:rsidRPr="00C677F4">
        <w:t>wirowej</w:t>
      </w:r>
    </w:p>
    <w:p w:rsidR="001C2AE2" w:rsidRPr="00C677F4" w:rsidRDefault="00C677F4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Wykonawca przyst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puj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cy do wykonania nawierzchni </w:t>
      </w:r>
      <w:r w:rsidR="00DA0609"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wirowej powinien wykaza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si</w:t>
      </w:r>
      <w:r w:rsidR="001C2AE2" w:rsidRPr="00C677F4">
        <w:rPr>
          <w:rFonts w:asciiTheme="minorHAnsi" w:eastAsia="Arial" w:hAnsiTheme="minorHAnsi" w:cstheme="minorHAnsi"/>
        </w:rPr>
        <w:t>ę</w:t>
      </w:r>
      <w:r>
        <w:rPr>
          <w:rFonts w:asciiTheme="minorHAnsi" w:hAnsiTheme="minorHAnsi" w:cstheme="minorHAnsi"/>
        </w:rPr>
        <w:t xml:space="preserve"> moż</w:t>
      </w:r>
      <w:r w:rsidR="001C2AE2" w:rsidRPr="00C677F4">
        <w:rPr>
          <w:rFonts w:asciiTheme="minorHAnsi" w:hAnsiTheme="minorHAnsi" w:cstheme="minorHAnsi"/>
        </w:rPr>
        <w:t>liwo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korzystania z</w:t>
      </w:r>
      <w:r>
        <w:rPr>
          <w:rFonts w:asciiTheme="minorHAnsi" w:hAnsiTheme="minorHAnsi" w:cstheme="minorHAnsi"/>
        </w:rPr>
        <w:t> </w:t>
      </w:r>
      <w:r w:rsidR="001C2AE2" w:rsidRPr="00C677F4">
        <w:rPr>
          <w:rFonts w:asciiTheme="minorHAnsi" w:hAnsiTheme="minorHAnsi" w:cstheme="minorHAnsi"/>
        </w:rPr>
        <w:t>nast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puj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cego sprz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tu:</w:t>
      </w:r>
    </w:p>
    <w:p w:rsidR="001C2AE2" w:rsidRPr="00C677F4" w:rsidRDefault="001C2AE2" w:rsidP="00C677F4">
      <w:pPr>
        <w:pStyle w:val="Akapitzlist"/>
        <w:numPr>
          <w:ilvl w:val="0"/>
          <w:numId w:val="25"/>
        </w:numPr>
        <w:spacing w:before="0"/>
        <w:rPr>
          <w:rFonts w:asciiTheme="minorHAnsi" w:eastAsia="Arial" w:hAnsiTheme="minorHAnsi" w:cstheme="minorHAnsi"/>
        </w:rPr>
      </w:pPr>
      <w:r w:rsidRPr="00C677F4">
        <w:rPr>
          <w:rFonts w:asciiTheme="minorHAnsi" w:hAnsiTheme="minorHAnsi" w:cstheme="minorHAnsi"/>
        </w:rPr>
        <w:t>koparek i ładowarek do odspajania i wydobywania gruntu,</w:t>
      </w:r>
    </w:p>
    <w:p w:rsidR="001C2AE2" w:rsidRPr="00C677F4" w:rsidRDefault="001C2AE2" w:rsidP="00C677F4">
      <w:pPr>
        <w:pStyle w:val="Akapitzlist"/>
        <w:numPr>
          <w:ilvl w:val="0"/>
          <w:numId w:val="25"/>
        </w:numPr>
        <w:spacing w:before="0"/>
        <w:rPr>
          <w:rFonts w:asciiTheme="minorHAnsi" w:eastAsia="Arial" w:hAnsiTheme="minorHAnsi" w:cstheme="minorHAnsi"/>
        </w:rPr>
      </w:pPr>
      <w:r w:rsidRPr="00C677F4">
        <w:rPr>
          <w:rFonts w:asciiTheme="minorHAnsi" w:hAnsiTheme="minorHAnsi" w:cstheme="minorHAnsi"/>
        </w:rPr>
        <w:t>spycharek, równiarek lub sprz</w:t>
      </w:r>
      <w:r w:rsidRPr="00C677F4">
        <w:rPr>
          <w:rFonts w:asciiTheme="minorHAnsi" w:eastAsia="Arial" w:hAnsiTheme="minorHAnsi" w:cstheme="minorHAnsi"/>
        </w:rPr>
        <w:t>ę</w:t>
      </w:r>
      <w:r w:rsidRPr="00C677F4">
        <w:rPr>
          <w:rFonts w:asciiTheme="minorHAnsi" w:hAnsiTheme="minorHAnsi" w:cstheme="minorHAnsi"/>
        </w:rPr>
        <w:t>tu rolniczego (pługi, b</w:t>
      </w:r>
      <w:r w:rsidR="00C677F4">
        <w:rPr>
          <w:rFonts w:asciiTheme="minorHAnsi" w:hAnsiTheme="minorHAnsi" w:cstheme="minorHAnsi"/>
        </w:rPr>
        <w:t>rony, kultywatory) do spulchnia</w:t>
      </w:r>
      <w:r w:rsidRPr="00C677F4">
        <w:rPr>
          <w:rFonts w:asciiTheme="minorHAnsi" w:hAnsiTheme="minorHAnsi" w:cstheme="minorHAnsi"/>
        </w:rPr>
        <w:t>nia, rozkładania, profilowania,</w:t>
      </w:r>
    </w:p>
    <w:p w:rsidR="001C2AE2" w:rsidRPr="00C677F4" w:rsidRDefault="001C2AE2" w:rsidP="00C677F4">
      <w:pPr>
        <w:pStyle w:val="Akapitzlist"/>
        <w:numPr>
          <w:ilvl w:val="0"/>
          <w:numId w:val="25"/>
        </w:numPr>
        <w:spacing w:before="0"/>
        <w:rPr>
          <w:rFonts w:asciiTheme="minorHAnsi" w:eastAsia="Arial" w:hAnsiTheme="minorHAnsi" w:cstheme="minorHAnsi"/>
        </w:rPr>
      </w:pPr>
      <w:r w:rsidRPr="00C677F4">
        <w:rPr>
          <w:rFonts w:asciiTheme="minorHAnsi" w:hAnsiTheme="minorHAnsi" w:cstheme="minorHAnsi"/>
        </w:rPr>
        <w:t>sprz</w:t>
      </w:r>
      <w:r w:rsidRPr="00C677F4">
        <w:rPr>
          <w:rFonts w:asciiTheme="minorHAnsi" w:eastAsia="Arial" w:hAnsiTheme="minorHAnsi" w:cstheme="minorHAnsi"/>
        </w:rPr>
        <w:t>ę</w:t>
      </w:r>
      <w:r w:rsidRPr="00C677F4">
        <w:rPr>
          <w:rFonts w:asciiTheme="minorHAnsi" w:hAnsiTheme="minorHAnsi" w:cstheme="minorHAnsi"/>
        </w:rPr>
        <w:t xml:space="preserve">tu rolniczego (glebogryzarki, </w:t>
      </w:r>
      <w:proofErr w:type="spellStart"/>
      <w:r w:rsidRPr="00C677F4">
        <w:rPr>
          <w:rFonts w:asciiTheme="minorHAnsi" w:hAnsiTheme="minorHAnsi" w:cstheme="minorHAnsi"/>
        </w:rPr>
        <w:t>pługofrezarki</w:t>
      </w:r>
      <w:proofErr w:type="spellEnd"/>
      <w:r w:rsidRPr="00C677F4">
        <w:rPr>
          <w:rFonts w:asciiTheme="minorHAnsi" w:hAnsiTheme="minorHAnsi" w:cstheme="minorHAnsi"/>
        </w:rPr>
        <w:t>, brony talerzowe, kultywatory) lub ruchomych mieszarek do wymieszania mieszanki optymalnej,</w:t>
      </w:r>
    </w:p>
    <w:p w:rsidR="001C2AE2" w:rsidRPr="00C677F4" w:rsidRDefault="001C2AE2" w:rsidP="00C677F4">
      <w:pPr>
        <w:pStyle w:val="Akapitzlist"/>
        <w:numPr>
          <w:ilvl w:val="0"/>
          <w:numId w:val="25"/>
        </w:numPr>
        <w:spacing w:before="0"/>
        <w:rPr>
          <w:rFonts w:asciiTheme="minorHAnsi" w:eastAsia="Arial" w:hAnsiTheme="minorHAnsi" w:cstheme="minorHAnsi"/>
        </w:rPr>
      </w:pPr>
      <w:r w:rsidRPr="00C677F4">
        <w:rPr>
          <w:rFonts w:asciiTheme="minorHAnsi" w:hAnsiTheme="minorHAnsi" w:cstheme="minorHAnsi"/>
        </w:rPr>
        <w:t>przewo</w:t>
      </w:r>
      <w:r w:rsidRPr="00C677F4">
        <w:rPr>
          <w:rFonts w:asciiTheme="minorHAnsi" w:eastAsia="Arial" w:hAnsiTheme="minorHAnsi" w:cstheme="minorHAnsi"/>
        </w:rPr>
        <w:t>ź</w:t>
      </w:r>
      <w:r w:rsidRPr="00C677F4">
        <w:rPr>
          <w:rFonts w:asciiTheme="minorHAnsi" w:hAnsiTheme="minorHAnsi" w:cstheme="minorHAnsi"/>
        </w:rPr>
        <w:t>nych zbiorników na wod</w:t>
      </w:r>
      <w:r w:rsidRPr="00C677F4">
        <w:rPr>
          <w:rFonts w:asciiTheme="minorHAnsi" w:eastAsia="Arial" w:hAnsiTheme="minorHAnsi" w:cstheme="minorHAnsi"/>
        </w:rPr>
        <w:t>ę</w:t>
      </w:r>
      <w:r w:rsidRPr="00C677F4">
        <w:rPr>
          <w:rFonts w:asciiTheme="minorHAnsi" w:hAnsiTheme="minorHAnsi" w:cstheme="minorHAnsi"/>
        </w:rPr>
        <w:t xml:space="preserve"> do zwil</w:t>
      </w:r>
      <w:r w:rsidR="00C677F4">
        <w:rPr>
          <w:rFonts w:asciiTheme="minorHAnsi" w:hAnsiTheme="minorHAnsi" w:cstheme="minorHAnsi"/>
        </w:rPr>
        <w:t>ż</w:t>
      </w:r>
      <w:r w:rsidRPr="00C677F4">
        <w:rPr>
          <w:rFonts w:asciiTheme="minorHAnsi" w:hAnsiTheme="minorHAnsi" w:cstheme="minorHAnsi"/>
        </w:rPr>
        <w:t>ania mieszanki optymalnej, wyposa</w:t>
      </w:r>
      <w:r w:rsidR="00C677F4">
        <w:rPr>
          <w:rFonts w:asciiTheme="minorHAnsi" w:hAnsiTheme="minorHAnsi" w:cstheme="minorHAnsi"/>
        </w:rPr>
        <w:t>ż</w:t>
      </w:r>
      <w:r w:rsidRPr="00C677F4">
        <w:rPr>
          <w:rFonts w:asciiTheme="minorHAnsi" w:hAnsiTheme="minorHAnsi" w:cstheme="minorHAnsi"/>
        </w:rPr>
        <w:t>onych w urz</w:t>
      </w:r>
      <w:r w:rsidRPr="00C677F4">
        <w:rPr>
          <w:rFonts w:asciiTheme="minorHAnsi" w:eastAsia="Arial" w:hAnsiTheme="minorHAnsi" w:cstheme="minorHAnsi"/>
        </w:rPr>
        <w:t>ą</w:t>
      </w:r>
      <w:r w:rsidRPr="00C677F4">
        <w:rPr>
          <w:rFonts w:asciiTheme="minorHAnsi" w:hAnsiTheme="minorHAnsi" w:cstheme="minorHAnsi"/>
        </w:rPr>
        <w:t>dzenia do równomiernego i kontrolowanego dozowania wody,</w:t>
      </w:r>
    </w:p>
    <w:p w:rsidR="001C2AE2" w:rsidRPr="00C677F4" w:rsidRDefault="001C2AE2" w:rsidP="00C677F4">
      <w:pPr>
        <w:pStyle w:val="Akapitzlist"/>
        <w:numPr>
          <w:ilvl w:val="0"/>
          <w:numId w:val="25"/>
        </w:numPr>
        <w:spacing w:before="0"/>
        <w:rPr>
          <w:rFonts w:asciiTheme="minorHAnsi" w:eastAsia="Arial" w:hAnsiTheme="minorHAnsi" w:cstheme="minorHAnsi"/>
        </w:rPr>
      </w:pPr>
      <w:r w:rsidRPr="00C677F4">
        <w:rPr>
          <w:rFonts w:asciiTheme="minorHAnsi" w:hAnsiTheme="minorHAnsi" w:cstheme="minorHAnsi"/>
        </w:rPr>
        <w:t xml:space="preserve">walców statycznych trójkołowych lub dwukołowych, lekkich i </w:t>
      </w:r>
      <w:r w:rsidRPr="00C677F4">
        <w:rPr>
          <w:rFonts w:asciiTheme="minorHAnsi" w:eastAsia="Arial" w:hAnsiTheme="minorHAnsi" w:cstheme="minorHAnsi"/>
        </w:rPr>
        <w:t>ś</w:t>
      </w:r>
      <w:r w:rsidRPr="00C677F4">
        <w:rPr>
          <w:rFonts w:asciiTheme="minorHAnsi" w:hAnsiTheme="minorHAnsi" w:cstheme="minorHAnsi"/>
        </w:rPr>
        <w:t>rednich,</w:t>
      </w:r>
    </w:p>
    <w:p w:rsidR="001C2AE2" w:rsidRPr="00C677F4" w:rsidRDefault="001C2AE2" w:rsidP="00C677F4">
      <w:pPr>
        <w:pStyle w:val="Akapitzlist"/>
        <w:numPr>
          <w:ilvl w:val="0"/>
          <w:numId w:val="25"/>
        </w:numPr>
        <w:spacing w:before="0"/>
        <w:rPr>
          <w:rFonts w:asciiTheme="minorHAnsi" w:eastAsia="Arial" w:hAnsiTheme="minorHAnsi" w:cstheme="minorHAnsi"/>
        </w:rPr>
      </w:pPr>
      <w:r w:rsidRPr="00C677F4">
        <w:rPr>
          <w:rFonts w:asciiTheme="minorHAnsi" w:hAnsiTheme="minorHAnsi" w:cstheme="minorHAnsi"/>
        </w:rPr>
        <w:t>walców wibracyjnych.</w:t>
      </w:r>
    </w:p>
    <w:p w:rsidR="001C2AE2" w:rsidRDefault="00C677F4" w:rsidP="00C677F4">
      <w:pPr>
        <w:pStyle w:val="Nagwek1"/>
        <w:rPr>
          <w:rFonts w:eastAsia="Arial"/>
        </w:rPr>
      </w:pPr>
      <w:r>
        <w:rPr>
          <w:rFonts w:eastAsia="Arial"/>
        </w:rPr>
        <w:t>TRANSPORT</w:t>
      </w:r>
    </w:p>
    <w:p w:rsidR="001C2AE2" w:rsidRPr="00C677F4" w:rsidRDefault="001C2AE2" w:rsidP="00C677F4">
      <w:pPr>
        <w:pStyle w:val="Nagwek2"/>
      </w:pPr>
      <w:r w:rsidRPr="00C677F4">
        <w:t>Ogólne wymagania dotycz</w:t>
      </w:r>
      <w:r w:rsidRPr="00C677F4">
        <w:rPr>
          <w:rFonts w:eastAsia="Arial"/>
        </w:rPr>
        <w:t>ą</w:t>
      </w:r>
      <w:r w:rsidRPr="00C677F4">
        <w:t>ce transportu</w:t>
      </w:r>
    </w:p>
    <w:p w:rsidR="001C2AE2" w:rsidRPr="00C677F4" w:rsidRDefault="00C677F4" w:rsidP="00C677F4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C677F4">
        <w:rPr>
          <w:rFonts w:asciiTheme="minorHAnsi" w:hAnsiTheme="minorHAnsi" w:cstheme="minorHAnsi"/>
          <w:szCs w:val="19"/>
        </w:rPr>
        <w:t>Ogólne wymagania dotycz</w:t>
      </w:r>
      <w:r w:rsidR="001C2AE2" w:rsidRPr="00C677F4">
        <w:rPr>
          <w:rFonts w:asciiTheme="minorHAnsi" w:eastAsia="Arial" w:hAnsiTheme="minorHAnsi" w:cstheme="minorHAnsi"/>
          <w:szCs w:val="19"/>
        </w:rPr>
        <w:t>ą</w:t>
      </w:r>
      <w:r w:rsidR="001C2AE2" w:rsidRPr="00C677F4">
        <w:rPr>
          <w:rFonts w:asciiTheme="minorHAnsi" w:hAnsiTheme="minorHAnsi" w:cstheme="minorHAnsi"/>
          <w:szCs w:val="19"/>
        </w:rPr>
        <w:t>ce transportu podano w ST D</w:t>
      </w:r>
      <w:r>
        <w:rPr>
          <w:rFonts w:asciiTheme="minorHAnsi" w:hAnsiTheme="minorHAnsi" w:cstheme="minorHAnsi"/>
          <w:szCs w:val="19"/>
        </w:rPr>
        <w:t>-M-</w:t>
      </w:r>
      <w:r w:rsidR="001C2AE2" w:rsidRPr="00C677F4">
        <w:rPr>
          <w:rFonts w:asciiTheme="minorHAnsi" w:hAnsiTheme="minorHAnsi" w:cstheme="minorHAnsi"/>
          <w:szCs w:val="19"/>
        </w:rPr>
        <w:t>00.00.00 „Wymagania ogólne” pkt</w:t>
      </w:r>
      <w:r>
        <w:rPr>
          <w:rFonts w:asciiTheme="minorHAnsi" w:hAnsiTheme="minorHAnsi" w:cstheme="minorHAnsi"/>
          <w:szCs w:val="19"/>
        </w:rPr>
        <w:t>.</w:t>
      </w:r>
      <w:r w:rsidR="001C2AE2" w:rsidRPr="00C677F4">
        <w:rPr>
          <w:rFonts w:asciiTheme="minorHAnsi" w:hAnsiTheme="minorHAnsi" w:cstheme="minorHAnsi"/>
          <w:szCs w:val="19"/>
        </w:rPr>
        <w:t xml:space="preserve"> 4.</w:t>
      </w:r>
    </w:p>
    <w:p w:rsidR="001C2AE2" w:rsidRPr="00C677F4" w:rsidRDefault="001C2AE2" w:rsidP="00C677F4">
      <w:pPr>
        <w:pStyle w:val="Nagwek2"/>
      </w:pPr>
      <w:r w:rsidRPr="00C677F4">
        <w:t>Transport kruszywa</w:t>
      </w:r>
    </w:p>
    <w:p w:rsidR="001C2AE2" w:rsidRPr="00C677F4" w:rsidRDefault="00C677F4" w:rsidP="00C677F4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C677F4">
        <w:rPr>
          <w:rFonts w:asciiTheme="minorHAnsi" w:hAnsiTheme="minorHAnsi" w:cstheme="minorHAnsi"/>
          <w:szCs w:val="19"/>
        </w:rPr>
        <w:t>Kruszywo mo</w:t>
      </w:r>
      <w:r>
        <w:rPr>
          <w:rFonts w:asciiTheme="minorHAnsi" w:hAnsiTheme="minorHAnsi" w:cstheme="minorHAnsi"/>
          <w:szCs w:val="19"/>
        </w:rPr>
        <w:t>ż</w:t>
      </w:r>
      <w:r w:rsidR="001C2AE2" w:rsidRPr="00C677F4">
        <w:rPr>
          <w:rFonts w:asciiTheme="minorHAnsi" w:hAnsiTheme="minorHAnsi" w:cstheme="minorHAnsi"/>
          <w:szCs w:val="19"/>
        </w:rPr>
        <w:t>na przewozi</w:t>
      </w:r>
      <w:r w:rsidR="001C2AE2" w:rsidRPr="00C677F4">
        <w:rPr>
          <w:rFonts w:asciiTheme="minorHAnsi" w:eastAsia="Arial" w:hAnsiTheme="minorHAnsi" w:cstheme="minorHAnsi"/>
          <w:szCs w:val="19"/>
        </w:rPr>
        <w:t>ć</w:t>
      </w:r>
      <w:r w:rsidR="001C2AE2" w:rsidRPr="00C677F4">
        <w:rPr>
          <w:rFonts w:asciiTheme="minorHAnsi" w:hAnsiTheme="minorHAnsi" w:cstheme="minorHAnsi"/>
          <w:szCs w:val="19"/>
        </w:rPr>
        <w:t xml:space="preserve"> dowolnymi </w:t>
      </w:r>
      <w:r w:rsidR="001C2AE2" w:rsidRPr="00C677F4">
        <w:rPr>
          <w:rFonts w:asciiTheme="minorHAnsi" w:eastAsia="Arial" w:hAnsiTheme="minorHAnsi" w:cstheme="minorHAnsi"/>
          <w:szCs w:val="19"/>
        </w:rPr>
        <w:t>ś</w:t>
      </w:r>
      <w:r w:rsidR="001C2AE2" w:rsidRPr="00C677F4">
        <w:rPr>
          <w:rFonts w:asciiTheme="minorHAnsi" w:hAnsiTheme="minorHAnsi" w:cstheme="minorHAnsi"/>
          <w:szCs w:val="19"/>
        </w:rPr>
        <w:t>rodkami transportu w warunkach zabezpieczaj</w:t>
      </w:r>
      <w:r w:rsidR="001C2AE2" w:rsidRPr="00C677F4">
        <w:rPr>
          <w:rFonts w:asciiTheme="minorHAnsi" w:eastAsia="Arial" w:hAnsiTheme="minorHAnsi" w:cstheme="minorHAnsi"/>
          <w:szCs w:val="19"/>
        </w:rPr>
        <w:t>ą</w:t>
      </w:r>
      <w:r w:rsidR="001C2AE2" w:rsidRPr="00C677F4">
        <w:rPr>
          <w:rFonts w:asciiTheme="minorHAnsi" w:hAnsiTheme="minorHAnsi" w:cstheme="minorHAnsi"/>
          <w:szCs w:val="19"/>
        </w:rPr>
        <w:t>cych je przed zanieczyszczeniem i rozsegregowaniem, nadmiernym wysuszeniem i zawilgoceniem.</w:t>
      </w:r>
    </w:p>
    <w:p w:rsidR="001C2AE2" w:rsidRDefault="00C677F4" w:rsidP="00C677F4">
      <w:pPr>
        <w:pStyle w:val="Nagwek1"/>
        <w:rPr>
          <w:rFonts w:eastAsia="Arial"/>
        </w:rPr>
      </w:pPr>
      <w:r>
        <w:rPr>
          <w:rFonts w:eastAsia="Arial"/>
        </w:rPr>
        <w:t>WYKONANIE ROBÓT</w:t>
      </w:r>
    </w:p>
    <w:p w:rsidR="001C2AE2" w:rsidRDefault="001C2AE2" w:rsidP="00C677F4">
      <w:pPr>
        <w:pStyle w:val="Nagwek2"/>
      </w:pPr>
      <w:r>
        <w:t>Ogólne zasady wykonania robót</w:t>
      </w:r>
    </w:p>
    <w:p w:rsidR="001C2AE2" w:rsidRDefault="00C677F4" w:rsidP="00C677F4">
      <w:r>
        <w:tab/>
      </w:r>
      <w:r w:rsidR="001C2AE2">
        <w:t>Ogólne zasady wykonania robót podano w ST D</w:t>
      </w:r>
      <w:r>
        <w:t>-M-</w:t>
      </w:r>
      <w:r w:rsidR="001C2AE2">
        <w:t>00.00.00 „Wymagania ogólne” pkt</w:t>
      </w:r>
      <w:r>
        <w:t>.</w:t>
      </w:r>
      <w:r w:rsidR="001C2AE2">
        <w:t xml:space="preserve"> 5.</w:t>
      </w:r>
    </w:p>
    <w:p w:rsidR="001C2AE2" w:rsidRDefault="001C2AE2" w:rsidP="00C677F4">
      <w:pPr>
        <w:pStyle w:val="Nagwek2"/>
      </w:pPr>
      <w:r>
        <w:t>Przygotowanie podło</w:t>
      </w:r>
      <w:r w:rsidR="00C677F4">
        <w:t>ż</w:t>
      </w:r>
      <w:r>
        <w:t>a</w:t>
      </w:r>
    </w:p>
    <w:p w:rsidR="001C2AE2" w:rsidRPr="00C677F4" w:rsidRDefault="00C677F4" w:rsidP="00C677F4">
      <w:pPr>
        <w:rPr>
          <w:rFonts w:asciiTheme="minorHAnsi" w:hAnsiTheme="minorHAnsi" w:cstheme="minorHAnsi"/>
        </w:rPr>
      </w:pPr>
      <w:r>
        <w:tab/>
      </w:r>
      <w:r w:rsidR="001C2AE2" w:rsidRPr="00C677F4">
        <w:rPr>
          <w:rFonts w:asciiTheme="minorHAnsi" w:hAnsiTheme="minorHAnsi" w:cstheme="minorHAnsi"/>
        </w:rPr>
        <w:t>Podło</w:t>
      </w:r>
      <w:r w:rsidRPr="00C677F4"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e gruntowe pod nawierzchni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powinno spełnia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wymagania okre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 xml:space="preserve">lone w </w:t>
      </w:r>
      <w:r>
        <w:rPr>
          <w:rFonts w:asciiTheme="minorHAnsi" w:hAnsiTheme="minorHAnsi" w:cstheme="minorHAnsi"/>
        </w:rPr>
        <w:t>S</w:t>
      </w:r>
      <w:r w:rsidR="001C2AE2" w:rsidRPr="00C677F4">
        <w:rPr>
          <w:rFonts w:asciiTheme="minorHAnsi" w:hAnsiTheme="minorHAnsi" w:cstheme="minorHAnsi"/>
        </w:rPr>
        <w:t>ST D</w:t>
      </w:r>
      <w:r>
        <w:rPr>
          <w:rFonts w:asciiTheme="minorHAnsi" w:hAnsiTheme="minorHAnsi" w:cstheme="minorHAnsi"/>
        </w:rPr>
        <w:t>-</w:t>
      </w:r>
      <w:r w:rsidR="001C2AE2" w:rsidRPr="00C677F4">
        <w:rPr>
          <w:rFonts w:asciiTheme="minorHAnsi" w:hAnsiTheme="minorHAnsi" w:cstheme="minorHAnsi"/>
        </w:rPr>
        <w:t>04.01.01 „</w:t>
      </w:r>
      <w:proofErr w:type="spellStart"/>
      <w:r w:rsidR="001C2AE2" w:rsidRPr="00C677F4">
        <w:rPr>
          <w:rFonts w:asciiTheme="minorHAnsi" w:hAnsiTheme="minorHAnsi" w:cstheme="minorHAnsi"/>
        </w:rPr>
        <w:t>Koryto</w:t>
      </w:r>
      <w:r>
        <w:rPr>
          <w:rFonts w:asciiTheme="minorHAnsi" w:hAnsiTheme="minorHAnsi" w:cstheme="minorHAnsi"/>
        </w:rPr>
        <w:t>wanie</w:t>
      </w:r>
      <w:proofErr w:type="spellEnd"/>
      <w:r w:rsidR="001C2AE2" w:rsidRPr="00C677F4">
        <w:rPr>
          <w:rFonts w:asciiTheme="minorHAnsi" w:hAnsiTheme="minorHAnsi" w:cstheme="minorHAnsi"/>
        </w:rPr>
        <w:t xml:space="preserve"> wraz z profilowaniem i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szczeniem podło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a”.</w:t>
      </w:r>
    </w:p>
    <w:p w:rsidR="001C2AE2" w:rsidRPr="00C677F4" w:rsidRDefault="00C677F4" w:rsidP="00C677F4">
      <w:pPr>
        <w:rPr>
          <w:rFonts w:asciiTheme="minorHAnsi" w:hAnsiTheme="minorHAnsi" w:cstheme="minorHAnsi"/>
        </w:rPr>
      </w:pPr>
      <w:r w:rsidRPr="00C677F4">
        <w:tab/>
      </w:r>
      <w:r w:rsidR="001C2AE2" w:rsidRPr="00C677F4">
        <w:rPr>
          <w:rFonts w:asciiTheme="minorHAnsi" w:hAnsiTheme="minorHAnsi" w:cstheme="minorHAnsi"/>
        </w:rPr>
        <w:t>Nawierzchni</w:t>
      </w:r>
      <w:r w:rsidR="001C2AE2" w:rsidRPr="00C677F4">
        <w:rPr>
          <w:rFonts w:asciiTheme="minorHAnsi" w:eastAsia="Arial" w:hAnsiTheme="minorHAnsi" w:cstheme="minorHAnsi"/>
        </w:rPr>
        <w:t>ę</w:t>
      </w:r>
      <w:r w:rsidRPr="00C677F4">
        <w:rPr>
          <w:rFonts w:asciiTheme="minorHAnsi" w:hAnsiTheme="minorHAnsi" w:cstheme="minorHAnsi"/>
        </w:rPr>
        <w:t xml:space="preserve"> należy ułoż</w:t>
      </w:r>
      <w:r w:rsidR="001C2AE2" w:rsidRPr="00C677F4">
        <w:rPr>
          <w:rFonts w:asciiTheme="minorHAnsi" w:hAnsiTheme="minorHAnsi" w:cstheme="minorHAnsi"/>
        </w:rPr>
        <w:t>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na podbudowie zasadniczej z kruszywa łamanego stabilizowanego</w:t>
      </w:r>
      <w:r w:rsidR="00333731">
        <w:rPr>
          <w:rFonts w:asciiTheme="minorHAnsi" w:hAnsiTheme="minorHAnsi" w:cstheme="minorHAnsi"/>
        </w:rPr>
        <w:t xml:space="preserve"> </w:t>
      </w:r>
      <w:r w:rsidR="001C2AE2" w:rsidRPr="00C677F4">
        <w:rPr>
          <w:rFonts w:asciiTheme="minorHAnsi" w:hAnsiTheme="minorHAnsi" w:cstheme="minorHAnsi"/>
        </w:rPr>
        <w:t>mechanicznie 0/31,5 o grub. 15 cm wykonanej wg zasad okre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lonych w S</w:t>
      </w:r>
      <w:r>
        <w:rPr>
          <w:rFonts w:asciiTheme="minorHAnsi" w:hAnsiTheme="minorHAnsi" w:cstheme="minorHAnsi"/>
        </w:rPr>
        <w:t>S</w:t>
      </w:r>
      <w:r w:rsidR="001C2AE2" w:rsidRPr="00C677F4">
        <w:rPr>
          <w:rFonts w:asciiTheme="minorHAnsi" w:hAnsiTheme="minorHAnsi" w:cstheme="minorHAnsi"/>
        </w:rPr>
        <w:t xml:space="preserve">T </w:t>
      </w:r>
      <w:r w:rsidRPr="00C677F4">
        <w:rPr>
          <w:rFonts w:asciiTheme="minorHAnsi" w:hAnsiTheme="minorHAnsi" w:cstheme="minorHAnsi"/>
        </w:rPr>
        <w:t xml:space="preserve">D-04.04.02 </w:t>
      </w:r>
      <w:r>
        <w:rPr>
          <w:rFonts w:asciiTheme="minorHAnsi" w:hAnsiTheme="minorHAnsi" w:cstheme="minorHAnsi"/>
        </w:rPr>
        <w:t>„</w:t>
      </w:r>
      <w:r w:rsidRPr="00C677F4">
        <w:rPr>
          <w:rFonts w:asciiTheme="minorHAnsi" w:hAnsiTheme="minorHAnsi" w:cstheme="minorHAnsi"/>
        </w:rPr>
        <w:t>Podbudowa z mieszanki niezwiązanej</w:t>
      </w:r>
      <w:r>
        <w:rPr>
          <w:rFonts w:asciiTheme="minorHAnsi" w:hAnsiTheme="minorHAnsi" w:cstheme="minorHAnsi"/>
        </w:rPr>
        <w:t>”</w:t>
      </w:r>
      <w:r w:rsidR="001C2AE2" w:rsidRPr="00C677F4">
        <w:rPr>
          <w:rFonts w:asciiTheme="minorHAnsi" w:hAnsiTheme="minorHAnsi" w:cstheme="minorHAnsi"/>
        </w:rPr>
        <w:t>.</w:t>
      </w:r>
    </w:p>
    <w:p w:rsidR="001C2AE2" w:rsidRDefault="001C2AE2" w:rsidP="00C677F4">
      <w:pPr>
        <w:pStyle w:val="Nagwek2"/>
        <w:rPr>
          <w:sz w:val="23"/>
        </w:rPr>
      </w:pPr>
      <w:r>
        <w:t>Wykonanie nawierzchni</w:t>
      </w:r>
      <w:r w:rsidR="00C677F4">
        <w:t xml:space="preserve"> ż</w:t>
      </w:r>
      <w:r w:rsidRPr="00C677F4">
        <w:rPr>
          <w:szCs w:val="19"/>
        </w:rPr>
        <w:t>wirowej</w:t>
      </w:r>
    </w:p>
    <w:p w:rsidR="001C2AE2" w:rsidRPr="00C677F4" w:rsidRDefault="001C2AE2" w:rsidP="00C677F4">
      <w:pPr>
        <w:pStyle w:val="Nagwek3"/>
      </w:pPr>
      <w:r w:rsidRPr="00C677F4">
        <w:t>Projektowanie składu mieszanki</w:t>
      </w:r>
      <w:r w:rsidR="00C677F4" w:rsidRPr="00C677F4">
        <w:t xml:space="preserve"> ż</w:t>
      </w:r>
      <w:r w:rsidRPr="00C677F4">
        <w:t>wirowej</w:t>
      </w:r>
    </w:p>
    <w:p w:rsidR="001C2AE2" w:rsidRPr="00C677F4" w:rsidRDefault="00C677F4" w:rsidP="00C677F4">
      <w:pPr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Projekt składu mieszanki powinien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opracowany w oparciu o:</w:t>
      </w:r>
    </w:p>
    <w:p w:rsidR="001C2AE2" w:rsidRPr="00C677F4" w:rsidRDefault="001C2AE2" w:rsidP="00333731">
      <w:pPr>
        <w:pStyle w:val="Akapitzlist"/>
        <w:numPr>
          <w:ilvl w:val="0"/>
          <w:numId w:val="26"/>
        </w:numPr>
        <w:spacing w:before="0"/>
        <w:rPr>
          <w:rFonts w:asciiTheme="minorHAnsi" w:hAnsiTheme="minorHAnsi" w:cstheme="minorHAnsi"/>
        </w:rPr>
      </w:pPr>
      <w:r w:rsidRPr="00C677F4">
        <w:rPr>
          <w:rFonts w:asciiTheme="minorHAnsi" w:hAnsiTheme="minorHAnsi" w:cstheme="minorHAnsi"/>
        </w:rPr>
        <w:t>wyniki bada</w:t>
      </w:r>
      <w:r w:rsidRPr="00C677F4">
        <w:rPr>
          <w:rFonts w:asciiTheme="minorHAnsi" w:eastAsia="Arial" w:hAnsiTheme="minorHAnsi" w:cstheme="minorHAnsi"/>
        </w:rPr>
        <w:t>ń</w:t>
      </w:r>
      <w:r w:rsidRPr="00C677F4">
        <w:rPr>
          <w:rFonts w:asciiTheme="minorHAnsi" w:hAnsiTheme="minorHAnsi" w:cstheme="minorHAnsi"/>
        </w:rPr>
        <w:t xml:space="preserve"> krusz</w:t>
      </w:r>
      <w:r w:rsidR="00C677F4">
        <w:rPr>
          <w:rFonts w:asciiTheme="minorHAnsi" w:hAnsiTheme="minorHAnsi" w:cstheme="minorHAnsi"/>
        </w:rPr>
        <w:t>yw przeznaczonych do mieszanki ż</w:t>
      </w:r>
      <w:r w:rsidRPr="00C677F4">
        <w:rPr>
          <w:rFonts w:asciiTheme="minorHAnsi" w:hAnsiTheme="minorHAnsi" w:cstheme="minorHAnsi"/>
        </w:rPr>
        <w:t>wirowej, wg wymaga</w:t>
      </w:r>
      <w:r w:rsidRPr="00C677F4">
        <w:rPr>
          <w:rFonts w:asciiTheme="minorHAnsi" w:eastAsia="Arial" w:hAnsiTheme="minorHAnsi" w:cstheme="minorHAnsi"/>
        </w:rPr>
        <w:t>ń</w:t>
      </w:r>
      <w:r w:rsidRPr="00C677F4">
        <w:rPr>
          <w:rFonts w:asciiTheme="minorHAnsi" w:hAnsiTheme="minorHAnsi" w:cstheme="minorHAnsi"/>
        </w:rPr>
        <w:t xml:space="preserve"> p. 2.2,</w:t>
      </w:r>
    </w:p>
    <w:p w:rsidR="001C2AE2" w:rsidRPr="00C677F4" w:rsidRDefault="001C2AE2" w:rsidP="00C677F4">
      <w:pPr>
        <w:pStyle w:val="Akapitzlist"/>
        <w:numPr>
          <w:ilvl w:val="0"/>
          <w:numId w:val="26"/>
        </w:numPr>
        <w:rPr>
          <w:rFonts w:asciiTheme="minorHAnsi" w:hAnsiTheme="minorHAnsi" w:cstheme="minorHAnsi"/>
        </w:rPr>
      </w:pPr>
      <w:r w:rsidRPr="00C677F4">
        <w:rPr>
          <w:rFonts w:asciiTheme="minorHAnsi" w:hAnsiTheme="minorHAnsi" w:cstheme="minorHAnsi"/>
        </w:rPr>
        <w:t>wyniki bada</w:t>
      </w:r>
      <w:r w:rsidRPr="00C677F4">
        <w:rPr>
          <w:rFonts w:asciiTheme="minorHAnsi" w:eastAsia="Arial" w:hAnsiTheme="minorHAnsi" w:cstheme="minorHAnsi"/>
        </w:rPr>
        <w:t>ń</w:t>
      </w:r>
      <w:r w:rsidRPr="00C677F4">
        <w:rPr>
          <w:rFonts w:asciiTheme="minorHAnsi" w:hAnsiTheme="minorHAnsi" w:cstheme="minorHAnsi"/>
        </w:rPr>
        <w:t xml:space="preserve"> mieszanki, według wymaga</w:t>
      </w:r>
      <w:r w:rsidRPr="00C677F4">
        <w:rPr>
          <w:rFonts w:asciiTheme="minorHAnsi" w:eastAsia="Arial" w:hAnsiTheme="minorHAnsi" w:cstheme="minorHAnsi"/>
        </w:rPr>
        <w:t>ń</w:t>
      </w:r>
      <w:r w:rsidRPr="00C677F4">
        <w:rPr>
          <w:rFonts w:asciiTheme="minorHAnsi" w:hAnsiTheme="minorHAnsi" w:cstheme="minorHAnsi"/>
        </w:rPr>
        <w:t xml:space="preserve"> podanych w punkcie 2.2,</w:t>
      </w:r>
    </w:p>
    <w:p w:rsidR="001C2AE2" w:rsidRDefault="001C2AE2" w:rsidP="00C677F4">
      <w:pPr>
        <w:pStyle w:val="Akapitzlist"/>
        <w:numPr>
          <w:ilvl w:val="0"/>
          <w:numId w:val="26"/>
        </w:numPr>
        <w:rPr>
          <w:rFonts w:asciiTheme="minorHAnsi" w:hAnsiTheme="minorHAnsi" w:cstheme="minorHAnsi"/>
        </w:rPr>
      </w:pPr>
      <w:r w:rsidRPr="00C677F4">
        <w:rPr>
          <w:rFonts w:asciiTheme="minorHAnsi" w:hAnsiTheme="minorHAnsi" w:cstheme="minorHAnsi"/>
        </w:rPr>
        <w:t>wilgotno</w:t>
      </w:r>
      <w:r w:rsidRPr="00C677F4">
        <w:rPr>
          <w:rFonts w:asciiTheme="minorHAnsi" w:eastAsia="Arial" w:hAnsiTheme="minorHAnsi" w:cstheme="minorHAnsi"/>
        </w:rPr>
        <w:t>ść</w:t>
      </w:r>
      <w:r w:rsidRPr="00C677F4">
        <w:rPr>
          <w:rFonts w:asciiTheme="minorHAnsi" w:hAnsiTheme="minorHAnsi" w:cstheme="minorHAnsi"/>
        </w:rPr>
        <w:t xml:space="preserve"> optymaln</w:t>
      </w:r>
      <w:r w:rsidRPr="00C677F4">
        <w:rPr>
          <w:rFonts w:asciiTheme="minorHAnsi" w:eastAsia="Arial" w:hAnsiTheme="minorHAnsi" w:cstheme="minorHAnsi"/>
        </w:rPr>
        <w:t>ą</w:t>
      </w:r>
      <w:r w:rsidRPr="00C677F4">
        <w:rPr>
          <w:rFonts w:asciiTheme="minorHAnsi" w:hAnsiTheme="minorHAnsi" w:cstheme="minorHAnsi"/>
        </w:rPr>
        <w:t xml:space="preserve"> mieszanki okre</w:t>
      </w:r>
      <w:r w:rsidRPr="00C677F4">
        <w:rPr>
          <w:rFonts w:asciiTheme="minorHAnsi" w:eastAsia="Arial" w:hAnsiTheme="minorHAnsi" w:cstheme="minorHAnsi"/>
        </w:rPr>
        <w:t>ś</w:t>
      </w:r>
      <w:r w:rsidRPr="00C677F4">
        <w:rPr>
          <w:rFonts w:asciiTheme="minorHAnsi" w:hAnsiTheme="minorHAnsi" w:cstheme="minorHAnsi"/>
        </w:rPr>
        <w:t>lon</w:t>
      </w:r>
      <w:r w:rsidRPr="00C677F4">
        <w:rPr>
          <w:rFonts w:asciiTheme="minorHAnsi" w:eastAsia="Arial" w:hAnsiTheme="minorHAnsi" w:cstheme="minorHAnsi"/>
        </w:rPr>
        <w:t>ą</w:t>
      </w:r>
      <w:r w:rsidRPr="00C677F4">
        <w:rPr>
          <w:rFonts w:asciiTheme="minorHAnsi" w:hAnsiTheme="minorHAnsi" w:cstheme="minorHAnsi"/>
        </w:rPr>
        <w:t xml:space="preserve"> wg normalnej próby </w:t>
      </w:r>
      <w:proofErr w:type="spellStart"/>
      <w:r w:rsidRPr="00C677F4">
        <w:rPr>
          <w:rFonts w:asciiTheme="minorHAnsi" w:hAnsiTheme="minorHAnsi" w:cstheme="minorHAnsi"/>
        </w:rPr>
        <w:t>Proctora</w:t>
      </w:r>
      <w:proofErr w:type="spellEnd"/>
      <w:r w:rsidRPr="00C677F4">
        <w:rPr>
          <w:rFonts w:asciiTheme="minorHAnsi" w:hAnsiTheme="minorHAnsi" w:cstheme="minorHAnsi"/>
        </w:rPr>
        <w:t>, zgodnie z norm</w:t>
      </w:r>
      <w:r w:rsidRPr="00C677F4">
        <w:rPr>
          <w:rFonts w:asciiTheme="minorHAnsi" w:eastAsia="Arial" w:hAnsiTheme="minorHAnsi" w:cstheme="minorHAnsi"/>
        </w:rPr>
        <w:t>ą</w:t>
      </w:r>
      <w:r w:rsidRPr="00C677F4">
        <w:rPr>
          <w:rFonts w:asciiTheme="minorHAnsi" w:hAnsiTheme="minorHAnsi" w:cstheme="minorHAnsi"/>
        </w:rPr>
        <w:t xml:space="preserve"> PN-B-04481</w:t>
      </w:r>
      <w:r w:rsidR="00333731">
        <w:rPr>
          <w:rFonts w:asciiTheme="minorHAnsi" w:hAnsiTheme="minorHAnsi" w:cstheme="minorHAnsi"/>
        </w:rPr>
        <w:t xml:space="preserve"> [</w:t>
      </w:r>
      <w:r w:rsidR="00DA0609">
        <w:rPr>
          <w:rFonts w:asciiTheme="minorHAnsi" w:hAnsiTheme="minorHAnsi" w:cstheme="minorHAnsi"/>
        </w:rPr>
        <w:t>1</w:t>
      </w:r>
      <w:r w:rsidR="00333731">
        <w:rPr>
          <w:rFonts w:asciiTheme="minorHAnsi" w:hAnsiTheme="minorHAnsi" w:cstheme="minorHAnsi"/>
        </w:rPr>
        <w:t>]</w:t>
      </w:r>
      <w:r w:rsidRPr="00C677F4">
        <w:rPr>
          <w:rFonts w:asciiTheme="minorHAnsi" w:hAnsiTheme="minorHAnsi" w:cstheme="minorHAnsi"/>
        </w:rPr>
        <w:t>.</w:t>
      </w:r>
    </w:p>
    <w:p w:rsidR="00333731" w:rsidRDefault="00333731" w:rsidP="00333731">
      <w:pPr>
        <w:rPr>
          <w:rFonts w:asciiTheme="minorHAnsi" w:hAnsiTheme="minorHAnsi" w:cstheme="minorHAnsi"/>
        </w:rPr>
      </w:pPr>
    </w:p>
    <w:p w:rsidR="00333731" w:rsidRPr="00333731" w:rsidRDefault="00333731" w:rsidP="00333731">
      <w:pPr>
        <w:rPr>
          <w:rFonts w:asciiTheme="minorHAnsi" w:hAnsiTheme="minorHAnsi" w:cstheme="minorHAnsi"/>
        </w:rPr>
      </w:pPr>
    </w:p>
    <w:p w:rsidR="001C2AE2" w:rsidRPr="00C677F4" w:rsidRDefault="001C2AE2" w:rsidP="00333731">
      <w:pPr>
        <w:pStyle w:val="Nagwek3"/>
        <w:rPr>
          <w:sz w:val="23"/>
        </w:rPr>
      </w:pPr>
      <w:r w:rsidRPr="00C677F4">
        <w:lastRenderedPageBreak/>
        <w:t>Wbudowanie i zag</w:t>
      </w:r>
      <w:r w:rsidRPr="00C677F4">
        <w:rPr>
          <w:rFonts w:eastAsia="Arial"/>
        </w:rPr>
        <w:t>ę</w:t>
      </w:r>
      <w:r w:rsidRPr="00C677F4">
        <w:t>szczanie mieszanki</w:t>
      </w:r>
      <w:r w:rsidR="00333731">
        <w:t xml:space="preserve"> ż</w:t>
      </w:r>
      <w:r w:rsidRPr="00333731">
        <w:rPr>
          <w:szCs w:val="19"/>
        </w:rPr>
        <w:t>wirowej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 xml:space="preserve">Mieszanka </w:t>
      </w:r>
      <w:r w:rsidR="00DA0609"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wirowa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rozkładana w warstwie o jednakowej grubo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ci, przy u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yciu równiarki. Grubo</w:t>
      </w:r>
      <w:r w:rsidR="001C2AE2" w:rsidRPr="00C677F4">
        <w:rPr>
          <w:rFonts w:asciiTheme="minorHAnsi" w:eastAsia="Arial" w:hAnsiTheme="minorHAnsi" w:cstheme="minorHAnsi"/>
        </w:rPr>
        <w:t>ść</w:t>
      </w:r>
      <w:r w:rsidR="001C2AE2" w:rsidRPr="00C677F4">
        <w:rPr>
          <w:rFonts w:asciiTheme="minorHAnsi" w:hAnsiTheme="minorHAnsi" w:cstheme="minorHAnsi"/>
        </w:rPr>
        <w:t xml:space="preserve"> rozło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onej warstwy mieszanki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taka, aby po jej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szczeniu osi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gni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to grubo</w:t>
      </w:r>
      <w:r w:rsidR="001C2AE2" w:rsidRPr="00C677F4">
        <w:rPr>
          <w:rFonts w:asciiTheme="minorHAnsi" w:eastAsia="Arial" w:hAnsiTheme="minorHAnsi" w:cstheme="minorHAnsi"/>
        </w:rPr>
        <w:t>ść</w:t>
      </w:r>
      <w:r w:rsidR="001C2AE2" w:rsidRPr="00C677F4">
        <w:rPr>
          <w:rFonts w:asciiTheme="minorHAnsi" w:hAnsiTheme="minorHAnsi" w:cstheme="minorHAnsi"/>
        </w:rPr>
        <w:t xml:space="preserve"> projektowan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, tj.:</w:t>
      </w:r>
    </w:p>
    <w:p w:rsidR="001C2AE2" w:rsidRPr="00333731" w:rsidRDefault="001C2AE2" w:rsidP="00333731">
      <w:pPr>
        <w:pStyle w:val="Akapitzlist"/>
        <w:numPr>
          <w:ilvl w:val="0"/>
          <w:numId w:val="27"/>
        </w:numPr>
        <w:spacing w:before="0"/>
        <w:rPr>
          <w:rFonts w:asciiTheme="minorHAnsi" w:hAnsiTheme="minorHAnsi" w:cstheme="minorHAnsi"/>
        </w:rPr>
      </w:pPr>
      <w:r w:rsidRPr="00333731">
        <w:rPr>
          <w:rFonts w:asciiTheme="minorHAnsi" w:hAnsiTheme="minorHAnsi" w:cstheme="minorHAnsi"/>
        </w:rPr>
        <w:t>dla nawierzchni jednowarstwowej od 8 do 12 cm,</w:t>
      </w:r>
    </w:p>
    <w:p w:rsidR="001C2AE2" w:rsidRPr="00333731" w:rsidRDefault="001C2AE2" w:rsidP="00333731">
      <w:pPr>
        <w:pStyle w:val="Akapitzlist"/>
        <w:numPr>
          <w:ilvl w:val="0"/>
          <w:numId w:val="27"/>
        </w:numPr>
        <w:spacing w:before="0"/>
        <w:rPr>
          <w:rFonts w:asciiTheme="minorHAnsi" w:hAnsiTheme="minorHAnsi" w:cstheme="minorHAnsi"/>
        </w:rPr>
      </w:pPr>
      <w:r w:rsidRPr="00333731">
        <w:rPr>
          <w:rFonts w:asciiTheme="minorHAnsi" w:hAnsiTheme="minorHAnsi" w:cstheme="minorHAnsi"/>
        </w:rPr>
        <w:t>dla ka</w:t>
      </w:r>
      <w:r w:rsidR="00333731" w:rsidRPr="00333731">
        <w:rPr>
          <w:rFonts w:asciiTheme="minorHAnsi" w:hAnsiTheme="minorHAnsi" w:cstheme="minorHAnsi"/>
        </w:rPr>
        <w:t>ż</w:t>
      </w:r>
      <w:r w:rsidRPr="00333731">
        <w:rPr>
          <w:rFonts w:asciiTheme="minorHAnsi" w:hAnsiTheme="minorHAnsi" w:cstheme="minorHAnsi"/>
        </w:rPr>
        <w:t xml:space="preserve">dej warstwy nawierzchni dwuwarstwowej od 10 do 16 </w:t>
      </w:r>
      <w:proofErr w:type="spellStart"/>
      <w:r w:rsidRPr="00333731">
        <w:rPr>
          <w:rFonts w:asciiTheme="minorHAnsi" w:hAnsiTheme="minorHAnsi" w:cstheme="minorHAnsi"/>
        </w:rPr>
        <w:t>cm</w:t>
      </w:r>
      <w:proofErr w:type="spellEnd"/>
      <w:r w:rsidRPr="00333731">
        <w:rPr>
          <w:rFonts w:asciiTheme="minorHAnsi" w:hAnsiTheme="minorHAnsi" w:cstheme="minorHAnsi"/>
        </w:rPr>
        <w:t>.</w:t>
      </w:r>
    </w:p>
    <w:p w:rsidR="00333731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Mieszanka po rozło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eniu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szczona przej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ciami walca statycznego gładkiego.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szczanie nawierzchni o przekroju daszkowym powinno rozpocz</w:t>
      </w:r>
      <w:r w:rsidR="001C2AE2" w:rsidRPr="00C677F4">
        <w:rPr>
          <w:rFonts w:asciiTheme="minorHAnsi" w:eastAsia="Arial" w:hAnsiTheme="minorHAnsi" w:cstheme="minorHAnsi"/>
        </w:rPr>
        <w:t>ąć</w:t>
      </w:r>
      <w:r w:rsidR="001C2AE2" w:rsidRPr="00C677F4">
        <w:rPr>
          <w:rFonts w:asciiTheme="minorHAnsi" w:hAnsiTheme="minorHAnsi" w:cstheme="minorHAnsi"/>
        </w:rPr>
        <w:t xml:space="preserve">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od kraw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dzi i stopniowo przesuwa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pasami podłu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nymi, cz</w:t>
      </w:r>
      <w:r w:rsidR="001C2AE2" w:rsidRPr="00C677F4">
        <w:rPr>
          <w:rFonts w:asciiTheme="minorHAnsi" w:eastAsia="Arial" w:hAnsiTheme="minorHAnsi" w:cstheme="minorHAnsi"/>
        </w:rPr>
        <w:t>ęś</w:t>
      </w:r>
      <w:r w:rsidR="001C2AE2" w:rsidRPr="00C677F4">
        <w:rPr>
          <w:rFonts w:asciiTheme="minorHAnsi" w:hAnsiTheme="minorHAnsi" w:cstheme="minorHAnsi"/>
        </w:rPr>
        <w:t>ciowo nakładaj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cymi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w kierunku jej osi.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szczenie nawierzchni o jednostronnym spadku nale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 rozpocz</w:t>
      </w:r>
      <w:r w:rsidR="001C2AE2" w:rsidRPr="00C677F4">
        <w:rPr>
          <w:rFonts w:asciiTheme="minorHAnsi" w:eastAsia="Arial" w:hAnsiTheme="minorHAnsi" w:cstheme="minorHAnsi"/>
        </w:rPr>
        <w:t>ąć</w:t>
      </w:r>
      <w:r w:rsidR="001C2AE2" w:rsidRPr="00C677F4">
        <w:rPr>
          <w:rFonts w:asciiTheme="minorHAnsi" w:hAnsiTheme="minorHAnsi" w:cstheme="minorHAnsi"/>
        </w:rPr>
        <w:t xml:space="preserve"> od dolnej kraw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dzi i przesuwa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pasami podłu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nymi cz</w:t>
      </w:r>
      <w:r w:rsidR="001C2AE2" w:rsidRPr="00C677F4">
        <w:rPr>
          <w:rFonts w:asciiTheme="minorHAnsi" w:eastAsia="Arial" w:hAnsiTheme="minorHAnsi" w:cstheme="minorHAnsi"/>
        </w:rPr>
        <w:t>ęś</w:t>
      </w:r>
      <w:r w:rsidR="001C2AE2" w:rsidRPr="00C677F4">
        <w:rPr>
          <w:rFonts w:asciiTheme="minorHAnsi" w:hAnsiTheme="minorHAnsi" w:cstheme="minorHAnsi"/>
        </w:rPr>
        <w:t>ciowo nakładaj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cymi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, w kierunku jej górnej kraw</w:t>
      </w:r>
      <w:r w:rsidR="001C2AE2" w:rsidRPr="00C677F4">
        <w:rPr>
          <w:rFonts w:asciiTheme="minorHAnsi" w:eastAsia="Arial" w:hAnsiTheme="minorHAnsi" w:cstheme="minorHAnsi"/>
        </w:rPr>
        <w:t>ę</w:t>
      </w:r>
      <w:r>
        <w:rPr>
          <w:rFonts w:asciiTheme="minorHAnsi" w:hAnsiTheme="minorHAnsi" w:cstheme="minorHAnsi"/>
        </w:rPr>
        <w:t>dzi.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szczenie nale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 kontynuowa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do osi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gni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cia wska</w:t>
      </w:r>
      <w:r w:rsidR="001C2AE2" w:rsidRPr="00C677F4">
        <w:rPr>
          <w:rFonts w:asciiTheme="minorHAnsi" w:eastAsia="Arial" w:hAnsiTheme="minorHAnsi" w:cstheme="minorHAnsi"/>
        </w:rPr>
        <w:t>ź</w:t>
      </w:r>
      <w:r w:rsidR="001C2AE2" w:rsidRPr="00C677F4">
        <w:rPr>
          <w:rFonts w:asciiTheme="minorHAnsi" w:hAnsiTheme="minorHAnsi" w:cstheme="minorHAnsi"/>
        </w:rPr>
        <w:t>nika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szczenia nie mniejszego ni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 xml:space="preserve"> 0,98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szczenia maksymalnego, okre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 xml:space="preserve">lonego wg normalnej próby </w:t>
      </w:r>
      <w:proofErr w:type="spellStart"/>
      <w:r w:rsidR="001C2AE2" w:rsidRPr="00C677F4">
        <w:rPr>
          <w:rFonts w:asciiTheme="minorHAnsi" w:hAnsiTheme="minorHAnsi" w:cstheme="minorHAnsi"/>
        </w:rPr>
        <w:t>Proctora</w:t>
      </w:r>
      <w:proofErr w:type="spellEnd"/>
      <w:r w:rsidR="001C2AE2" w:rsidRPr="00C677F4">
        <w:rPr>
          <w:rFonts w:asciiTheme="minorHAnsi" w:hAnsiTheme="minorHAnsi" w:cstheme="minorHAnsi"/>
        </w:rPr>
        <w:t>, zgodnie z PN-B-04481</w:t>
      </w:r>
      <w:r w:rsidR="00DA0609">
        <w:rPr>
          <w:rFonts w:asciiTheme="minorHAnsi" w:hAnsiTheme="minorHAnsi" w:cstheme="minorHAnsi"/>
        </w:rPr>
        <w:t xml:space="preserve"> [1]</w:t>
      </w:r>
      <w:r w:rsidR="001C2AE2" w:rsidRPr="00C677F4">
        <w:rPr>
          <w:rFonts w:asciiTheme="minorHAnsi" w:hAnsiTheme="minorHAnsi" w:cstheme="minorHAnsi"/>
        </w:rPr>
        <w:t xml:space="preserve"> i BN-77/8931-12</w:t>
      </w:r>
      <w:r w:rsidR="00DA0609">
        <w:rPr>
          <w:rFonts w:asciiTheme="minorHAnsi" w:hAnsiTheme="minorHAnsi" w:cstheme="minorHAnsi"/>
        </w:rPr>
        <w:t xml:space="preserve"> [6]</w:t>
      </w:r>
      <w:r w:rsidR="001C2AE2" w:rsidRPr="00C677F4">
        <w:rPr>
          <w:rFonts w:asciiTheme="minorHAnsi" w:hAnsiTheme="minorHAnsi" w:cstheme="minorHAnsi"/>
        </w:rPr>
        <w:t>.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Wilgotno</w:t>
      </w:r>
      <w:r w:rsidR="001C2AE2" w:rsidRPr="00C677F4">
        <w:rPr>
          <w:rFonts w:asciiTheme="minorHAnsi" w:eastAsia="Arial" w:hAnsiTheme="minorHAnsi" w:cstheme="minorHAnsi"/>
        </w:rPr>
        <w:t>ść</w:t>
      </w:r>
      <w:r w:rsidR="001C2AE2" w:rsidRPr="00C677F4">
        <w:rPr>
          <w:rFonts w:asciiTheme="minorHAnsi" w:hAnsiTheme="minorHAnsi" w:cstheme="minorHAnsi"/>
        </w:rPr>
        <w:t xml:space="preserve"> mieszanki 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wirowej w czasie 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szczania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równa wilgotno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 optymalnej. W przypadku gdy wilgotno</w:t>
      </w:r>
      <w:r w:rsidR="001C2AE2" w:rsidRPr="00C677F4">
        <w:rPr>
          <w:rFonts w:asciiTheme="minorHAnsi" w:eastAsia="Arial" w:hAnsiTheme="minorHAnsi" w:cstheme="minorHAnsi"/>
        </w:rPr>
        <w:t>ść</w:t>
      </w:r>
      <w:r w:rsidR="001C2AE2" w:rsidRPr="00C677F4">
        <w:rPr>
          <w:rFonts w:asciiTheme="minorHAnsi" w:hAnsiTheme="minorHAnsi" w:cstheme="minorHAnsi"/>
        </w:rPr>
        <w:t xml:space="preserve"> mieszanki jest wy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sza o wi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cej ni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 xml:space="preserve"> 2% od wilgotno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 optymalnej, mieszank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nale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 osuszy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w sposób zaakceptowany przez </w:t>
      </w:r>
      <w:r>
        <w:rPr>
          <w:rFonts w:asciiTheme="minorHAnsi" w:hAnsiTheme="minorHAnsi" w:cstheme="minorHAnsi"/>
        </w:rPr>
        <w:t>Inżyniera</w:t>
      </w:r>
      <w:r w:rsidR="001C2AE2" w:rsidRPr="00C677F4">
        <w:rPr>
          <w:rFonts w:asciiTheme="minorHAnsi" w:hAnsiTheme="minorHAnsi" w:cstheme="minorHAnsi"/>
        </w:rPr>
        <w:t>, a w przypadku gdy jest ni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sza o wi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cej ni 2% - zwil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okre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lon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ilo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wody. Wilgotno</w:t>
      </w:r>
      <w:r w:rsidR="001C2AE2" w:rsidRPr="00C677F4">
        <w:rPr>
          <w:rFonts w:asciiTheme="minorHAnsi" w:eastAsia="Arial" w:hAnsiTheme="minorHAnsi" w:cstheme="minorHAnsi"/>
        </w:rPr>
        <w:t>ść</w:t>
      </w:r>
      <w:r w:rsidR="001C2AE2" w:rsidRPr="00C677F4">
        <w:rPr>
          <w:rFonts w:asciiTheme="minorHAnsi" w:hAnsiTheme="minorHAnsi" w:cstheme="minorHAnsi"/>
        </w:rPr>
        <w:t xml:space="preserve"> mo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na bada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dowoln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metod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(zaleca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piknometr polowy lub powietrzny).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Je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eli nawierzchni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wykonuje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dwuwarstwowo, to ka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da warstwa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wyprofilowana i</w:t>
      </w:r>
      <w:r>
        <w:rPr>
          <w:rFonts w:asciiTheme="minorHAnsi" w:hAnsiTheme="minorHAnsi" w:cstheme="minorHAnsi"/>
        </w:rPr>
        <w:t> </w:t>
      </w:r>
      <w:r w:rsidR="001C2AE2" w:rsidRPr="00C677F4">
        <w:rPr>
          <w:rFonts w:asciiTheme="minorHAnsi" w:hAnsiTheme="minorHAnsi" w:cstheme="minorHAnsi"/>
        </w:rPr>
        <w:t>zag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szczona z zachowaniem wymogów jak wy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ej.</w:t>
      </w:r>
    </w:p>
    <w:p w:rsidR="001C2AE2" w:rsidRPr="00C677F4" w:rsidRDefault="001C2AE2" w:rsidP="00333731">
      <w:pPr>
        <w:pStyle w:val="Nagwek2"/>
        <w:rPr>
          <w:sz w:val="23"/>
        </w:rPr>
      </w:pPr>
      <w:r w:rsidRPr="00C677F4">
        <w:t>Utrzymanie nawierzchni</w:t>
      </w:r>
      <w:r w:rsidR="00333731">
        <w:t xml:space="preserve"> </w:t>
      </w:r>
      <w:r w:rsidR="00333731" w:rsidRPr="00333731">
        <w:rPr>
          <w:szCs w:val="19"/>
        </w:rPr>
        <w:t>ż</w:t>
      </w:r>
      <w:r w:rsidRPr="00333731">
        <w:rPr>
          <w:szCs w:val="19"/>
        </w:rPr>
        <w:t>wirowej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 xml:space="preserve">Nawierzchnia </w:t>
      </w:r>
      <w:r w:rsidR="00DA0609"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wirowa po oddaniu do eksploatacji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piel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gnowana. W pierwszych dniach po wykonaniu nawierzchni nale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 dba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>, aby była ona stale wilgotna, zraszaj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c 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wod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ze zbiorników przewo</w:t>
      </w:r>
      <w:r w:rsidR="001C2AE2" w:rsidRPr="00C677F4">
        <w:rPr>
          <w:rFonts w:asciiTheme="minorHAnsi" w:eastAsia="Arial" w:hAnsiTheme="minorHAnsi" w:cstheme="minorHAnsi"/>
        </w:rPr>
        <w:t>ź</w:t>
      </w:r>
      <w:r w:rsidR="001C2AE2" w:rsidRPr="00C677F4">
        <w:rPr>
          <w:rFonts w:asciiTheme="minorHAnsi" w:hAnsiTheme="minorHAnsi" w:cstheme="minorHAnsi"/>
        </w:rPr>
        <w:t>nych.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Nawierzchnia powinna by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równomiernie zaje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ana (dog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szczana) przez samochody na całej jej szeroko</w:t>
      </w:r>
      <w:r w:rsidR="001C2AE2" w:rsidRPr="00C677F4">
        <w:rPr>
          <w:rFonts w:asciiTheme="minorHAnsi" w:eastAsia="Arial" w:hAnsiTheme="minorHAnsi" w:cstheme="minorHAnsi"/>
        </w:rPr>
        <w:t>ś</w:t>
      </w:r>
      <w:r w:rsidR="001C2AE2" w:rsidRPr="00C677F4">
        <w:rPr>
          <w:rFonts w:asciiTheme="minorHAnsi" w:hAnsiTheme="minorHAnsi" w:cstheme="minorHAnsi"/>
        </w:rPr>
        <w:t>ci, w</w:t>
      </w:r>
      <w:r>
        <w:rPr>
          <w:rFonts w:asciiTheme="minorHAnsi" w:hAnsiTheme="minorHAnsi" w:cstheme="minorHAnsi"/>
        </w:rPr>
        <w:t> </w:t>
      </w:r>
      <w:r w:rsidR="001C2AE2" w:rsidRPr="00C677F4">
        <w:rPr>
          <w:rFonts w:asciiTheme="minorHAnsi" w:hAnsiTheme="minorHAnsi" w:cstheme="minorHAnsi"/>
        </w:rPr>
        <w:t>okresie 2 tygodni, w zwi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zku z czym zaleca si</w:t>
      </w:r>
      <w:r w:rsidR="001C2AE2" w:rsidRPr="00C677F4">
        <w:rPr>
          <w:rFonts w:asciiTheme="minorHAnsi" w:eastAsia="Arial" w:hAnsiTheme="minorHAnsi" w:cstheme="minorHAnsi"/>
        </w:rPr>
        <w:t>ę</w:t>
      </w:r>
      <w:r>
        <w:rPr>
          <w:rFonts w:asciiTheme="minorHAnsi" w:hAnsiTheme="minorHAnsi" w:cstheme="minorHAnsi"/>
        </w:rPr>
        <w:t xml:space="preserve"> przekładanie ruchu na róż</w:t>
      </w:r>
      <w:r w:rsidR="001C2AE2" w:rsidRPr="00C677F4">
        <w:rPr>
          <w:rFonts w:asciiTheme="minorHAnsi" w:hAnsiTheme="minorHAnsi" w:cstheme="minorHAnsi"/>
        </w:rPr>
        <w:t>ne pasy przez odpowiednie ustawienie zastaw.</w:t>
      </w:r>
    </w:p>
    <w:p w:rsidR="001C2AE2" w:rsidRPr="00C677F4" w:rsidRDefault="00333731" w:rsidP="00C677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1C2AE2" w:rsidRPr="00C677F4">
        <w:rPr>
          <w:rFonts w:asciiTheme="minorHAnsi" w:hAnsiTheme="minorHAnsi" w:cstheme="minorHAnsi"/>
        </w:rPr>
        <w:t>Pojawiaj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>ce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wkl</w:t>
      </w:r>
      <w:r w:rsidR="001C2AE2" w:rsidRPr="00C677F4">
        <w:rPr>
          <w:rFonts w:asciiTheme="minorHAnsi" w:eastAsia="Arial" w:hAnsiTheme="minorHAnsi" w:cstheme="minorHAnsi"/>
        </w:rPr>
        <w:t>ęś</w:t>
      </w:r>
      <w:r w:rsidR="001C2AE2" w:rsidRPr="00C677F4">
        <w:rPr>
          <w:rFonts w:asciiTheme="minorHAnsi" w:hAnsiTheme="minorHAnsi" w:cstheme="minorHAnsi"/>
        </w:rPr>
        <w:t>ni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cia po okresie piel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gnacji wyrównuje si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 xml:space="preserve"> kruszywem po uprzednim wzruszeniu nawierzchni za pomoc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oskardów. Wczesne wyrównanie wkl</w:t>
      </w:r>
      <w:r w:rsidR="001C2AE2" w:rsidRPr="00C677F4">
        <w:rPr>
          <w:rFonts w:asciiTheme="minorHAnsi" w:eastAsia="Arial" w:hAnsiTheme="minorHAnsi" w:cstheme="minorHAnsi"/>
        </w:rPr>
        <w:t>ęś</w:t>
      </w:r>
      <w:r w:rsidR="001C2AE2" w:rsidRPr="00C677F4">
        <w:rPr>
          <w:rFonts w:asciiTheme="minorHAnsi" w:hAnsiTheme="minorHAnsi" w:cstheme="minorHAnsi"/>
        </w:rPr>
        <w:t>ni</w:t>
      </w:r>
      <w:r w:rsidR="001C2AE2" w:rsidRPr="00C677F4">
        <w:rPr>
          <w:rFonts w:asciiTheme="minorHAnsi" w:eastAsia="Arial" w:hAnsiTheme="minorHAnsi" w:cstheme="minorHAnsi"/>
        </w:rPr>
        <w:t>ęć</w:t>
      </w:r>
      <w:r w:rsidR="001C2AE2" w:rsidRPr="00C677F4">
        <w:rPr>
          <w:rFonts w:asciiTheme="minorHAnsi" w:hAnsiTheme="minorHAnsi" w:cstheme="minorHAnsi"/>
        </w:rPr>
        <w:t xml:space="preserve"> zapobiega powstawaniu wybojów. Je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eli mimo tych zabiegów tworz</w:t>
      </w:r>
      <w:r w:rsidR="001C2AE2" w:rsidRPr="00C677F4">
        <w:rPr>
          <w:rFonts w:asciiTheme="minorHAnsi" w:eastAsia="Arial" w:hAnsiTheme="minorHAnsi" w:cstheme="minorHAnsi"/>
        </w:rPr>
        <w:t>ą</w:t>
      </w:r>
      <w:r w:rsidR="001C2AE2" w:rsidRPr="00C677F4">
        <w:rPr>
          <w:rFonts w:asciiTheme="minorHAnsi" w:hAnsiTheme="minorHAnsi" w:cstheme="minorHAnsi"/>
        </w:rPr>
        <w:t xml:space="preserve"> si</w:t>
      </w:r>
      <w:r w:rsidR="001C2AE2" w:rsidRPr="00C677F4">
        <w:rPr>
          <w:rFonts w:asciiTheme="minorHAnsi" w:eastAsia="Arial" w:hAnsiTheme="minorHAnsi" w:cstheme="minorHAnsi"/>
        </w:rPr>
        <w:t>ę</w:t>
      </w:r>
      <w:r>
        <w:rPr>
          <w:rFonts w:asciiTheme="minorHAnsi" w:hAnsiTheme="minorHAnsi" w:cstheme="minorHAnsi"/>
        </w:rPr>
        <w:t xml:space="preserve"> wyboje, uszkodzone miejsca </w:t>
      </w:r>
      <w:r w:rsidR="001C2AE2" w:rsidRPr="00C677F4">
        <w:rPr>
          <w:rFonts w:asciiTheme="minorHAnsi" w:hAnsiTheme="minorHAnsi" w:cstheme="minorHAnsi"/>
        </w:rPr>
        <w:t>nale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y wyci</w:t>
      </w:r>
      <w:r w:rsidR="001C2AE2" w:rsidRPr="00C677F4">
        <w:rPr>
          <w:rFonts w:asciiTheme="minorHAnsi" w:eastAsia="Arial" w:hAnsiTheme="minorHAnsi" w:cstheme="minorHAnsi"/>
        </w:rPr>
        <w:t>ąć</w:t>
      </w:r>
      <w:r w:rsidR="001C2AE2" w:rsidRPr="00C677F4">
        <w:rPr>
          <w:rFonts w:asciiTheme="minorHAnsi" w:hAnsiTheme="minorHAnsi" w:cstheme="minorHAnsi"/>
        </w:rPr>
        <w:t xml:space="preserve"> pionowo i usun</w:t>
      </w:r>
      <w:r w:rsidR="001C2AE2" w:rsidRPr="00C677F4">
        <w:rPr>
          <w:rFonts w:asciiTheme="minorHAnsi" w:eastAsia="Arial" w:hAnsiTheme="minorHAnsi" w:cstheme="minorHAnsi"/>
        </w:rPr>
        <w:t>ąć</w:t>
      </w:r>
      <w:r w:rsidR="001C2AE2" w:rsidRPr="00C677F4">
        <w:rPr>
          <w:rFonts w:asciiTheme="minorHAnsi" w:hAnsiTheme="minorHAnsi" w:cstheme="minorHAnsi"/>
        </w:rPr>
        <w:t>, dosypa</w:t>
      </w:r>
      <w:r w:rsidR="001C2AE2" w:rsidRPr="00C677F4">
        <w:rPr>
          <w:rFonts w:asciiTheme="minorHAnsi" w:eastAsia="Arial" w:hAnsiTheme="minorHAnsi" w:cstheme="minorHAnsi"/>
        </w:rPr>
        <w:t>ć ś</w:t>
      </w:r>
      <w:r w:rsidR="001C2AE2" w:rsidRPr="00C677F4">
        <w:rPr>
          <w:rFonts w:asciiTheme="minorHAnsi" w:hAnsiTheme="minorHAnsi" w:cstheme="minorHAnsi"/>
        </w:rPr>
        <w:t>wie</w:t>
      </w:r>
      <w:r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 xml:space="preserve">ej mieszanki </w:t>
      </w:r>
      <w:r w:rsidR="00DA0609">
        <w:rPr>
          <w:rFonts w:asciiTheme="minorHAnsi" w:hAnsiTheme="minorHAnsi" w:cstheme="minorHAnsi"/>
        </w:rPr>
        <w:t>ż</w:t>
      </w:r>
      <w:r w:rsidR="001C2AE2" w:rsidRPr="00C677F4">
        <w:rPr>
          <w:rFonts w:asciiTheme="minorHAnsi" w:hAnsiTheme="minorHAnsi" w:cstheme="minorHAnsi"/>
        </w:rPr>
        <w:t>wirowej, wyprofilowa</w:t>
      </w:r>
      <w:r w:rsidR="001C2AE2" w:rsidRPr="00C677F4">
        <w:rPr>
          <w:rFonts w:asciiTheme="minorHAnsi" w:eastAsia="Arial" w:hAnsiTheme="minorHAnsi" w:cstheme="minorHAnsi"/>
        </w:rPr>
        <w:t>ć</w:t>
      </w:r>
      <w:r w:rsidR="001C2AE2" w:rsidRPr="00C677F4">
        <w:rPr>
          <w:rFonts w:asciiTheme="minorHAnsi" w:hAnsiTheme="minorHAnsi" w:cstheme="minorHAnsi"/>
        </w:rPr>
        <w:t xml:space="preserve"> i zag</w:t>
      </w:r>
      <w:r w:rsidR="001C2AE2" w:rsidRPr="00C677F4">
        <w:rPr>
          <w:rFonts w:asciiTheme="minorHAnsi" w:eastAsia="Arial" w:hAnsiTheme="minorHAnsi" w:cstheme="minorHAnsi"/>
        </w:rPr>
        <w:t>ęś</w:t>
      </w:r>
      <w:r w:rsidR="001C2AE2" w:rsidRPr="00C677F4">
        <w:rPr>
          <w:rFonts w:asciiTheme="minorHAnsi" w:hAnsiTheme="minorHAnsi" w:cstheme="minorHAnsi"/>
        </w:rPr>
        <w:t>ci</w:t>
      </w:r>
      <w:r w:rsidR="001C2AE2" w:rsidRPr="00C677F4">
        <w:rPr>
          <w:rFonts w:asciiTheme="minorHAnsi" w:eastAsia="Arial" w:hAnsiTheme="minorHAnsi" w:cstheme="minorHAnsi"/>
        </w:rPr>
        <w:t xml:space="preserve">ć </w:t>
      </w:r>
      <w:r w:rsidR="001C2AE2" w:rsidRPr="00C677F4">
        <w:rPr>
          <w:rFonts w:asciiTheme="minorHAnsi" w:hAnsiTheme="minorHAnsi" w:cstheme="minorHAnsi"/>
        </w:rPr>
        <w:t>wibratorem płytowym lub r</w:t>
      </w:r>
      <w:r w:rsidR="001C2AE2" w:rsidRPr="00C677F4">
        <w:rPr>
          <w:rFonts w:asciiTheme="minorHAnsi" w:eastAsia="Arial" w:hAnsiTheme="minorHAnsi" w:cstheme="minorHAnsi"/>
        </w:rPr>
        <w:t>ę</w:t>
      </w:r>
      <w:r w:rsidR="001C2AE2" w:rsidRPr="00C677F4">
        <w:rPr>
          <w:rFonts w:asciiTheme="minorHAnsi" w:hAnsiTheme="minorHAnsi" w:cstheme="minorHAnsi"/>
        </w:rPr>
        <w:t>cznym ubijakiem.</w:t>
      </w:r>
    </w:p>
    <w:p w:rsidR="001C2AE2" w:rsidRPr="00C677F4" w:rsidRDefault="00333731" w:rsidP="00333731">
      <w:pPr>
        <w:pStyle w:val="Nagwek1"/>
        <w:rPr>
          <w:rFonts w:eastAsia="Arial"/>
        </w:rPr>
      </w:pPr>
      <w:r w:rsidRPr="00C677F4">
        <w:rPr>
          <w:rFonts w:eastAsia="Arial"/>
        </w:rPr>
        <w:t>KONTROLA JAKOŚCI ROBÓT</w:t>
      </w:r>
    </w:p>
    <w:p w:rsidR="001C2AE2" w:rsidRPr="00C677F4" w:rsidRDefault="001C2AE2" w:rsidP="00333731">
      <w:pPr>
        <w:pStyle w:val="Nagwek2"/>
      </w:pPr>
      <w:r w:rsidRPr="00C677F4">
        <w:t>Ogólne zasady kontroli jako</w:t>
      </w:r>
      <w:r w:rsidRPr="00C677F4">
        <w:rPr>
          <w:rFonts w:eastAsia="Arial"/>
        </w:rPr>
        <w:t>ś</w:t>
      </w:r>
      <w:r w:rsidRPr="00C677F4">
        <w:t>ci robót</w:t>
      </w:r>
    </w:p>
    <w:p w:rsidR="001C2AE2" w:rsidRPr="00C677F4" w:rsidRDefault="00333731" w:rsidP="00333731">
      <w:r>
        <w:tab/>
      </w:r>
      <w:r w:rsidR="001C2AE2" w:rsidRPr="00C677F4">
        <w:t>Ogólne zasady kontroli jako</w:t>
      </w:r>
      <w:r w:rsidR="001C2AE2" w:rsidRPr="00C677F4">
        <w:rPr>
          <w:rFonts w:eastAsia="Arial"/>
        </w:rPr>
        <w:t>ś</w:t>
      </w:r>
      <w:r w:rsidR="001C2AE2" w:rsidRPr="00C677F4">
        <w:t>ci robót podano w ST D</w:t>
      </w:r>
      <w:r>
        <w:t>-M-</w:t>
      </w:r>
      <w:r w:rsidR="001C2AE2" w:rsidRPr="00C677F4">
        <w:t>00.00.00 „Wymagania ogólne” pkt</w:t>
      </w:r>
      <w:r>
        <w:t>.</w:t>
      </w:r>
      <w:r w:rsidR="001C2AE2" w:rsidRPr="00C677F4">
        <w:t xml:space="preserve"> 6.</w:t>
      </w:r>
    </w:p>
    <w:p w:rsidR="001C2AE2" w:rsidRPr="00C677F4" w:rsidRDefault="001C2AE2" w:rsidP="00333731">
      <w:pPr>
        <w:pStyle w:val="Nagwek2"/>
      </w:pPr>
      <w:r w:rsidRPr="00C677F4">
        <w:t>Badania przed przyst</w:t>
      </w:r>
      <w:r w:rsidRPr="00C677F4">
        <w:rPr>
          <w:rFonts w:eastAsia="Arial"/>
        </w:rPr>
        <w:t>ą</w:t>
      </w:r>
      <w:r w:rsidRPr="00C677F4">
        <w:t>pieniem do robót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Przed przyst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pieniem do robót Wykonawca powinien wykona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badania kruszyw przeznaczonych do produkcji mieszanki 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wirowej i przedstawi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wyniki tych bada</w:t>
      </w:r>
      <w:r w:rsidR="001C2AE2" w:rsidRPr="00333731">
        <w:rPr>
          <w:rFonts w:asciiTheme="minorHAnsi" w:eastAsia="Arial" w:hAnsiTheme="minorHAnsi" w:cstheme="minorHAnsi"/>
          <w:szCs w:val="19"/>
        </w:rPr>
        <w:t>ń</w:t>
      </w:r>
      <w:r w:rsidR="001C2AE2" w:rsidRPr="00333731">
        <w:rPr>
          <w:rFonts w:asciiTheme="minorHAnsi" w:hAnsiTheme="minorHAnsi" w:cstheme="minorHAnsi"/>
          <w:szCs w:val="19"/>
        </w:rPr>
        <w:t xml:space="preserve"> </w:t>
      </w:r>
      <w:r>
        <w:rPr>
          <w:rFonts w:asciiTheme="minorHAnsi" w:hAnsiTheme="minorHAnsi" w:cstheme="minorHAnsi"/>
          <w:szCs w:val="19"/>
        </w:rPr>
        <w:t>Inżynierowi</w:t>
      </w:r>
      <w:r w:rsidR="001C2AE2" w:rsidRPr="00333731">
        <w:rPr>
          <w:rFonts w:asciiTheme="minorHAnsi" w:hAnsiTheme="minorHAnsi" w:cstheme="minorHAnsi"/>
          <w:szCs w:val="19"/>
        </w:rPr>
        <w:t xml:space="preserve"> do akceptacji.</w:t>
      </w:r>
    </w:p>
    <w:p w:rsidR="001C2AE2" w:rsidRPr="00333731" w:rsidRDefault="001C2AE2" w:rsidP="00333731">
      <w:pPr>
        <w:pStyle w:val="Nagwek2"/>
      </w:pPr>
      <w:r w:rsidRPr="00333731">
        <w:t>Badania dotycz</w:t>
      </w:r>
      <w:r w:rsidRPr="00333731">
        <w:rPr>
          <w:rFonts w:eastAsia="Arial"/>
        </w:rPr>
        <w:t>ą</w:t>
      </w:r>
      <w:r w:rsidRPr="00333731">
        <w:t>ce cech geometrycznych i wła</w:t>
      </w:r>
      <w:r w:rsidRPr="00333731">
        <w:rPr>
          <w:rFonts w:eastAsia="Arial"/>
        </w:rPr>
        <w:t>ś</w:t>
      </w:r>
      <w:r w:rsidRPr="00333731">
        <w:t>ciwo</w:t>
      </w:r>
      <w:r w:rsidRPr="00333731">
        <w:rPr>
          <w:rFonts w:eastAsia="Arial"/>
        </w:rPr>
        <w:t>ś</w:t>
      </w:r>
      <w:r w:rsidRPr="00333731">
        <w:t>ci nawierzchni</w:t>
      </w:r>
      <w:r w:rsidR="00333731">
        <w:t xml:space="preserve"> ż</w:t>
      </w:r>
      <w:r w:rsidRPr="00333731">
        <w:t>wirowej</w:t>
      </w:r>
    </w:p>
    <w:p w:rsidR="001C2AE2" w:rsidRPr="00333731" w:rsidRDefault="001C2AE2" w:rsidP="00333731">
      <w:pPr>
        <w:pStyle w:val="Nagwek3"/>
      </w:pPr>
      <w:r w:rsidRPr="00333731">
        <w:t>Cz</w:t>
      </w:r>
      <w:r w:rsidRPr="00333731">
        <w:rPr>
          <w:rFonts w:eastAsia="Arial"/>
        </w:rPr>
        <w:t>ę</w:t>
      </w:r>
      <w:r w:rsidRPr="00333731">
        <w:t>stotliwo</w:t>
      </w:r>
      <w:r w:rsidRPr="00333731">
        <w:rPr>
          <w:rFonts w:eastAsia="Arial"/>
        </w:rPr>
        <w:t>ść</w:t>
      </w:r>
      <w:r w:rsidRPr="00333731">
        <w:t xml:space="preserve"> oraz zakres bada</w:t>
      </w:r>
      <w:r w:rsidRPr="00333731">
        <w:rPr>
          <w:rFonts w:eastAsia="Arial"/>
        </w:rPr>
        <w:t>ń</w:t>
      </w:r>
      <w:r w:rsidRPr="00333731">
        <w:t xml:space="preserve"> i pomiarów</w:t>
      </w:r>
    </w:p>
    <w:p w:rsidR="001C2AE2" w:rsidRPr="00333731" w:rsidRDefault="00333731" w:rsidP="00333731">
      <w:pPr>
        <w:spacing w:before="120"/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Cz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stotliwo</w:t>
      </w:r>
      <w:r w:rsidR="001C2AE2" w:rsidRPr="00333731">
        <w:rPr>
          <w:rFonts w:asciiTheme="minorHAnsi" w:eastAsia="Arial" w:hAnsiTheme="minorHAnsi" w:cstheme="minorHAnsi"/>
          <w:szCs w:val="19"/>
        </w:rPr>
        <w:t>ść</w:t>
      </w:r>
      <w:r w:rsidR="001C2AE2" w:rsidRPr="00333731">
        <w:rPr>
          <w:rFonts w:asciiTheme="minorHAnsi" w:hAnsiTheme="minorHAnsi" w:cstheme="minorHAnsi"/>
          <w:szCs w:val="19"/>
        </w:rPr>
        <w:t xml:space="preserve"> oraz zakres bada</w:t>
      </w:r>
      <w:r w:rsidR="001C2AE2" w:rsidRPr="00333731">
        <w:rPr>
          <w:rFonts w:asciiTheme="minorHAnsi" w:eastAsia="Arial" w:hAnsiTheme="minorHAnsi" w:cstheme="minorHAnsi"/>
          <w:szCs w:val="19"/>
        </w:rPr>
        <w:t>ń</w:t>
      </w:r>
      <w:r w:rsidR="001C2AE2" w:rsidRPr="00333731">
        <w:rPr>
          <w:rFonts w:asciiTheme="minorHAnsi" w:hAnsiTheme="minorHAnsi" w:cstheme="minorHAnsi"/>
          <w:szCs w:val="19"/>
        </w:rPr>
        <w:t xml:space="preserve"> i pomiarów wykonanej nawierzchni</w:t>
      </w:r>
      <w:r w:rsidR="00DA0609">
        <w:rPr>
          <w:rFonts w:asciiTheme="minorHAnsi" w:hAnsiTheme="minorHAnsi" w:cstheme="minorHAnsi"/>
          <w:szCs w:val="19"/>
        </w:rPr>
        <w:t xml:space="preserve"> ż</w:t>
      </w:r>
      <w:r w:rsidR="001C2AE2" w:rsidRPr="00333731">
        <w:rPr>
          <w:rFonts w:asciiTheme="minorHAnsi" w:hAnsiTheme="minorHAnsi" w:cstheme="minorHAnsi"/>
          <w:szCs w:val="19"/>
        </w:rPr>
        <w:t xml:space="preserve">wirowej podaje </w:t>
      </w:r>
      <w:r>
        <w:rPr>
          <w:rFonts w:asciiTheme="minorHAnsi" w:hAnsiTheme="minorHAnsi" w:cstheme="minorHAnsi"/>
          <w:szCs w:val="19"/>
        </w:rPr>
        <w:t>Tab.2</w:t>
      </w:r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333731" w:rsidP="00333731">
      <w:pPr>
        <w:jc w:val="center"/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lastRenderedPageBreak/>
        <w:t>Tab.</w:t>
      </w:r>
      <w:r w:rsidR="001C2AE2" w:rsidRPr="00333731">
        <w:rPr>
          <w:rFonts w:asciiTheme="minorHAnsi" w:hAnsiTheme="minorHAnsi" w:cstheme="minorHAnsi"/>
          <w:szCs w:val="19"/>
        </w:rPr>
        <w:t>2. Cz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stotliwo</w:t>
      </w:r>
      <w:r w:rsidR="001C2AE2" w:rsidRPr="00333731">
        <w:rPr>
          <w:rFonts w:asciiTheme="minorHAnsi" w:eastAsia="Arial" w:hAnsiTheme="minorHAnsi" w:cstheme="minorHAnsi"/>
          <w:szCs w:val="19"/>
        </w:rPr>
        <w:t>ść</w:t>
      </w:r>
      <w:r w:rsidR="001C2AE2" w:rsidRPr="00333731">
        <w:rPr>
          <w:rFonts w:asciiTheme="minorHAnsi" w:hAnsiTheme="minorHAnsi" w:cstheme="minorHAnsi"/>
          <w:szCs w:val="19"/>
        </w:rPr>
        <w:t xml:space="preserve"> oraz zakres bada</w:t>
      </w:r>
      <w:r w:rsidR="001C2AE2" w:rsidRPr="00333731">
        <w:rPr>
          <w:rFonts w:asciiTheme="minorHAnsi" w:eastAsia="Arial" w:hAnsiTheme="minorHAnsi" w:cstheme="minorHAnsi"/>
          <w:szCs w:val="19"/>
        </w:rPr>
        <w:t>ń</w:t>
      </w:r>
      <w:r w:rsidR="001C2AE2" w:rsidRPr="00333731">
        <w:rPr>
          <w:rFonts w:asciiTheme="minorHAnsi" w:hAnsiTheme="minorHAnsi" w:cstheme="minorHAnsi"/>
          <w:szCs w:val="19"/>
        </w:rPr>
        <w:t xml:space="preserve"> i pomiarów</w:t>
      </w:r>
      <w:r>
        <w:rPr>
          <w:rFonts w:asciiTheme="minorHAnsi" w:hAnsiTheme="minorHAnsi" w:cstheme="minorHAnsi"/>
          <w:szCs w:val="19"/>
        </w:rPr>
        <w:t>.</w:t>
      </w: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0"/>
        <w:gridCol w:w="2700"/>
        <w:gridCol w:w="5780"/>
      </w:tblGrid>
      <w:tr w:rsidR="001C2AE2" w:rsidRPr="00333731" w:rsidTr="00333731">
        <w:trPr>
          <w:trHeight w:val="231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Lp.</w:t>
            </w:r>
          </w:p>
        </w:tc>
        <w:tc>
          <w:tcPr>
            <w:tcW w:w="270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eastAsia="Arial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Wyszczególnienie bada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ń</w:t>
            </w:r>
          </w:p>
        </w:tc>
        <w:tc>
          <w:tcPr>
            <w:tcW w:w="578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w w:val="98"/>
                <w:szCs w:val="19"/>
              </w:rPr>
            </w:pPr>
            <w:r w:rsidRPr="00333731">
              <w:rPr>
                <w:rFonts w:asciiTheme="minorHAnsi" w:hAnsiTheme="minorHAnsi" w:cstheme="minorHAnsi"/>
                <w:w w:val="98"/>
                <w:szCs w:val="19"/>
              </w:rPr>
              <w:t>Minimalna cz</w:t>
            </w:r>
            <w:r w:rsidRPr="00333731">
              <w:rPr>
                <w:rFonts w:asciiTheme="minorHAnsi" w:eastAsia="Arial" w:hAnsiTheme="minorHAnsi" w:cstheme="minorHAnsi"/>
                <w:w w:val="98"/>
                <w:szCs w:val="19"/>
              </w:rPr>
              <w:t>ę</w:t>
            </w:r>
            <w:r w:rsidRPr="00333731">
              <w:rPr>
                <w:rFonts w:asciiTheme="minorHAnsi" w:hAnsiTheme="minorHAnsi" w:cstheme="minorHAnsi"/>
                <w:w w:val="98"/>
                <w:szCs w:val="19"/>
              </w:rPr>
              <w:t>stotliwo</w:t>
            </w:r>
            <w:r w:rsidRPr="00333731">
              <w:rPr>
                <w:rFonts w:asciiTheme="minorHAnsi" w:eastAsia="Arial" w:hAnsiTheme="minorHAnsi" w:cstheme="minorHAnsi"/>
                <w:w w:val="98"/>
                <w:szCs w:val="19"/>
              </w:rPr>
              <w:t>ść</w:t>
            </w:r>
            <w:r w:rsidRPr="00333731">
              <w:rPr>
                <w:rFonts w:asciiTheme="minorHAnsi" w:hAnsiTheme="minorHAnsi" w:cstheme="minorHAnsi"/>
                <w:w w:val="98"/>
                <w:szCs w:val="19"/>
              </w:rPr>
              <w:t xml:space="preserve"> bada</w:t>
            </w:r>
            <w:r w:rsidRPr="00333731">
              <w:rPr>
                <w:rFonts w:asciiTheme="minorHAnsi" w:eastAsia="Arial" w:hAnsiTheme="minorHAnsi" w:cstheme="minorHAnsi"/>
                <w:w w:val="98"/>
                <w:szCs w:val="19"/>
              </w:rPr>
              <w:t>ń</w:t>
            </w:r>
            <w:r w:rsidRPr="00333731">
              <w:rPr>
                <w:rFonts w:asciiTheme="minorHAnsi" w:hAnsiTheme="minorHAnsi" w:cstheme="minorHAnsi"/>
                <w:w w:val="98"/>
                <w:szCs w:val="19"/>
              </w:rPr>
              <w:t xml:space="preserve"> i pomiarów</w:t>
            </w:r>
          </w:p>
        </w:tc>
      </w:tr>
      <w:tr w:rsidR="001C2AE2" w:rsidRPr="00333731" w:rsidTr="00333731">
        <w:trPr>
          <w:trHeight w:val="216"/>
          <w:jc w:val="center"/>
        </w:trPr>
        <w:tc>
          <w:tcPr>
            <w:tcW w:w="62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Ukształtowanie osi w planie</w:t>
            </w:r>
          </w:p>
        </w:tc>
        <w:tc>
          <w:tcPr>
            <w:tcW w:w="5780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w w:val="99"/>
                <w:szCs w:val="19"/>
              </w:rPr>
            </w:pPr>
            <w:r w:rsidRPr="00333731">
              <w:rPr>
                <w:rFonts w:asciiTheme="minorHAnsi" w:hAnsiTheme="minorHAnsi" w:cstheme="minorHAnsi"/>
                <w:w w:val="99"/>
                <w:szCs w:val="19"/>
              </w:rPr>
              <w:t>co 100 m oraz w punktach głównych łuków poziomych</w:t>
            </w:r>
          </w:p>
        </w:tc>
      </w:tr>
      <w:tr w:rsidR="001C2AE2" w:rsidRPr="00333731" w:rsidTr="00333731">
        <w:trPr>
          <w:trHeight w:val="223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2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Rz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ę</w:t>
            </w:r>
            <w:r w:rsidRPr="00333731">
              <w:rPr>
                <w:rFonts w:asciiTheme="minorHAnsi" w:hAnsiTheme="minorHAnsi" w:cstheme="minorHAnsi"/>
                <w:szCs w:val="19"/>
              </w:rPr>
              <w:t>dne wysoko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ś</w:t>
            </w:r>
            <w:r w:rsidRPr="00333731">
              <w:rPr>
                <w:rFonts w:asciiTheme="minorHAnsi" w:hAnsiTheme="minorHAnsi" w:cstheme="minorHAnsi"/>
                <w:szCs w:val="19"/>
              </w:rPr>
              <w:t>ciowe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co 100 m</w:t>
            </w:r>
          </w:p>
        </w:tc>
      </w:tr>
      <w:tr w:rsidR="001C2AE2" w:rsidRPr="00333731" w:rsidTr="00333731">
        <w:trPr>
          <w:trHeight w:val="225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3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Równo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ść</w:t>
            </w:r>
            <w:r w:rsidRPr="00333731">
              <w:rPr>
                <w:rFonts w:asciiTheme="minorHAnsi" w:hAnsiTheme="minorHAnsi" w:cstheme="minorHAnsi"/>
                <w:szCs w:val="19"/>
              </w:rPr>
              <w:t xml:space="preserve"> podłu</w:t>
            </w:r>
            <w:r w:rsidR="00333731">
              <w:rPr>
                <w:rFonts w:asciiTheme="minorHAnsi" w:hAnsiTheme="minorHAnsi" w:cstheme="minorHAnsi"/>
                <w:szCs w:val="19"/>
              </w:rPr>
              <w:t>ż</w:t>
            </w:r>
            <w:r w:rsidRPr="00333731">
              <w:rPr>
                <w:rFonts w:asciiTheme="minorHAnsi" w:hAnsiTheme="minorHAnsi" w:cstheme="minorHAnsi"/>
                <w:szCs w:val="19"/>
              </w:rPr>
              <w:t>na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 xml:space="preserve">co 20 m na </w:t>
            </w:r>
            <w:proofErr w:type="spellStart"/>
            <w:r w:rsidRPr="00333731">
              <w:rPr>
                <w:rFonts w:asciiTheme="minorHAnsi" w:hAnsiTheme="minorHAnsi" w:cstheme="minorHAnsi"/>
                <w:szCs w:val="19"/>
              </w:rPr>
              <w:t>ka</w:t>
            </w:r>
            <w:proofErr w:type="spellEnd"/>
            <w:r w:rsidRPr="00333731">
              <w:rPr>
                <w:rFonts w:asciiTheme="minorHAnsi" w:hAnsiTheme="minorHAnsi" w:cstheme="minorHAnsi"/>
                <w:szCs w:val="19"/>
              </w:rPr>
              <w:t xml:space="preserve"> dym pasie ruchu</w:t>
            </w:r>
          </w:p>
        </w:tc>
      </w:tr>
      <w:tr w:rsidR="001C2AE2" w:rsidRPr="00333731" w:rsidTr="00333731">
        <w:trPr>
          <w:trHeight w:val="227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4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Równo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ść</w:t>
            </w:r>
            <w:r w:rsidRPr="00333731">
              <w:rPr>
                <w:rFonts w:asciiTheme="minorHAnsi" w:hAnsiTheme="minorHAnsi" w:cstheme="minorHAnsi"/>
                <w:szCs w:val="19"/>
              </w:rPr>
              <w:t xml:space="preserve"> poprzeczna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10 pomiarów na 1 km</w:t>
            </w:r>
          </w:p>
        </w:tc>
      </w:tr>
      <w:tr w:rsidR="001C2AE2" w:rsidRPr="00333731" w:rsidTr="00333731">
        <w:trPr>
          <w:trHeight w:val="223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5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Spadki poprzeczne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10 pomiarów na 1 km oraz w punktach głównych łuków poziomych</w:t>
            </w:r>
          </w:p>
        </w:tc>
      </w:tr>
      <w:tr w:rsidR="001C2AE2" w:rsidRPr="00333731" w:rsidTr="00333731">
        <w:trPr>
          <w:trHeight w:val="225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6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eastAsia="Arial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Szeroko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ść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10 pomiarów na 1 km</w:t>
            </w:r>
          </w:p>
        </w:tc>
      </w:tr>
      <w:tr w:rsidR="001C2AE2" w:rsidRPr="00333731" w:rsidTr="00333731">
        <w:trPr>
          <w:trHeight w:val="225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7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eastAsia="Arial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Grubo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ść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10 pomiarów na 1 km</w:t>
            </w:r>
          </w:p>
        </w:tc>
      </w:tr>
      <w:tr w:rsidR="001C2AE2" w:rsidRPr="00333731" w:rsidTr="00333731">
        <w:trPr>
          <w:trHeight w:val="231"/>
          <w:jc w:val="center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8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szCs w:val="19"/>
              </w:rPr>
            </w:pPr>
            <w:r w:rsidRPr="00333731">
              <w:rPr>
                <w:rFonts w:asciiTheme="minorHAnsi" w:hAnsiTheme="minorHAnsi" w:cstheme="minorHAnsi"/>
                <w:szCs w:val="19"/>
              </w:rPr>
              <w:t>Zag</w:t>
            </w:r>
            <w:r w:rsidRPr="00333731">
              <w:rPr>
                <w:rFonts w:asciiTheme="minorHAnsi" w:eastAsia="Arial" w:hAnsiTheme="minorHAnsi" w:cstheme="minorHAnsi"/>
                <w:szCs w:val="19"/>
              </w:rPr>
              <w:t>ę</w:t>
            </w:r>
            <w:r w:rsidRPr="00333731">
              <w:rPr>
                <w:rFonts w:asciiTheme="minorHAnsi" w:hAnsiTheme="minorHAnsi" w:cstheme="minorHAnsi"/>
                <w:szCs w:val="19"/>
              </w:rPr>
              <w:t>szczenie</w:t>
            </w: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AE2" w:rsidRPr="00333731" w:rsidRDefault="001C2AE2" w:rsidP="00333731">
            <w:pPr>
              <w:jc w:val="center"/>
              <w:rPr>
                <w:rFonts w:asciiTheme="minorHAnsi" w:hAnsiTheme="minorHAnsi" w:cstheme="minorHAnsi"/>
                <w:w w:val="99"/>
                <w:szCs w:val="19"/>
              </w:rPr>
            </w:pPr>
            <w:r w:rsidRPr="00333731">
              <w:rPr>
                <w:rFonts w:asciiTheme="minorHAnsi" w:hAnsiTheme="minorHAnsi" w:cstheme="minorHAnsi"/>
                <w:w w:val="99"/>
                <w:szCs w:val="19"/>
              </w:rPr>
              <w:t>1 badanie na 600 m</w:t>
            </w:r>
            <w:r w:rsidRPr="00333731">
              <w:rPr>
                <w:rFonts w:asciiTheme="minorHAnsi" w:hAnsiTheme="minorHAnsi" w:cstheme="minorHAnsi"/>
                <w:w w:val="99"/>
                <w:szCs w:val="19"/>
                <w:vertAlign w:val="superscript"/>
              </w:rPr>
              <w:t>2</w:t>
            </w:r>
            <w:r w:rsidRPr="00333731">
              <w:rPr>
                <w:rFonts w:asciiTheme="minorHAnsi" w:hAnsiTheme="minorHAnsi" w:cstheme="minorHAnsi"/>
                <w:w w:val="99"/>
                <w:szCs w:val="19"/>
              </w:rPr>
              <w:t xml:space="preserve"> nawierzchni</w:t>
            </w:r>
          </w:p>
        </w:tc>
      </w:tr>
    </w:tbl>
    <w:p w:rsidR="001C2AE2" w:rsidRPr="00333731" w:rsidRDefault="00602DB2" w:rsidP="00333731">
      <w:pPr>
        <w:pStyle w:val="Nagwek3"/>
      </w:pPr>
      <w:r w:rsidRPr="00602DB2">
        <w:rPr>
          <w:w w:val="99"/>
        </w:rPr>
        <w:pict>
          <v:rect id="_x0000_s1067" style="position:absolute;left:0;text-align:left;margin-left:-.15pt;margin-top:-100.3pt;width:.95pt;height:2.3pt;z-index:-25161318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line id="_x0000_s1068" style="position:absolute;left:0;text-align:left;z-index:-251612160;mso-position-horizontal-relative:text;mso-position-vertical-relative:text" from="29.8pt,-98.05pt" to="30.55pt,-98.05pt" o:allowincell="f" o:userdrawn="t" strokeweight=".04217mm"/>
        </w:pict>
      </w:r>
      <w:r w:rsidRPr="00602DB2">
        <w:rPr>
          <w:w w:val="99"/>
        </w:rPr>
        <w:pict>
          <v:line id="_x0000_s1069" style="position:absolute;left:0;text-align:left;z-index:-251611136;mso-position-horizontal-relative:text;mso-position-vertical-relative:text" from="165.4pt,-98.05pt" to="166.15pt,-98.05pt" o:allowincell="f" o:userdrawn="t" strokeweight=".04217mm"/>
        </w:pict>
      </w:r>
      <w:r w:rsidRPr="00602DB2">
        <w:rPr>
          <w:w w:val="99"/>
        </w:rPr>
        <w:pict>
          <v:rect id="_x0000_s1070" style="position:absolute;left:0;text-align:left;margin-left:453.4pt;margin-top:-100.3pt;width:1pt;height:2.3pt;z-index:-25161011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1" style="position:absolute;left:0;text-align:left;margin-left:-.15pt;margin-top:-86.65pt;width:.95pt;height:1pt;z-index:-25160908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2" style="position:absolute;left:0;text-align:left;margin-left:29.65pt;margin-top:-86.65pt;width:1.05pt;height:1pt;z-index:-25160806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3" style="position:absolute;left:0;text-align:left;margin-left:165.25pt;margin-top:-86.65pt;width:1.05pt;height:1pt;z-index:-25160704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4" style="position:absolute;left:0;text-align:left;margin-left:-.15pt;margin-top:-62.15pt;width:.95pt;height:1pt;z-index:-25160601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5" style="position:absolute;left:0;text-align:left;margin-left:29.65pt;margin-top:-62.15pt;width:1.05pt;height:1pt;z-index:-251604992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6" style="position:absolute;left:0;text-align:left;margin-left:165.25pt;margin-top:-62.15pt;width:1.05pt;height:1pt;z-index:-251603968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7" style="position:absolute;left:0;text-align:left;margin-left:-.15pt;margin-top:-49.9pt;width:.95pt;height:1pt;z-index:-251602944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8" style="position:absolute;left:0;text-align:left;margin-left:-.15pt;margin-top:-13.2pt;width:.95pt;height:1pt;z-index:-251601920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79" style="position:absolute;left:0;text-align:left;margin-left:29.65pt;margin-top:-13.2pt;width:1.05pt;height:1pt;z-index:-251600896;mso-position-horizontal-relative:text;mso-position-vertical-relative:text" o:allowincell="f" o:userdrawn="t" fillcolor="black" strokecolor="none"/>
        </w:pict>
      </w:r>
      <w:r w:rsidRPr="00602DB2">
        <w:rPr>
          <w:w w:val="99"/>
        </w:rPr>
        <w:pict>
          <v:rect id="_x0000_s1080" style="position:absolute;left:0;text-align:left;margin-left:165.25pt;margin-top:-13.2pt;width:1.05pt;height:1pt;z-index:-251599872;mso-position-horizontal-relative:text;mso-position-vertical-relative:text" o:allowincell="f" o:userdrawn="t" fillcolor="black" strokecolor="none"/>
        </w:pict>
      </w:r>
      <w:r w:rsidR="001C2AE2" w:rsidRPr="00333731">
        <w:t>Ukształtowanie osi nawierzchni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 xml:space="preserve"> nawierzchni w planie nie mo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e by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przesuni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ta w stosunku do osi projektowanej o wi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cej ni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 xml:space="preserve"> </w:t>
      </w:r>
      <w:r w:rsidR="001C2AE2" w:rsidRPr="00333731">
        <w:rPr>
          <w:rFonts w:asciiTheme="minorHAnsi" w:eastAsia="Symbol" w:hAnsiTheme="minorHAnsi" w:cstheme="minorHAnsi"/>
          <w:szCs w:val="19"/>
        </w:rPr>
        <w:t>±</w:t>
      </w:r>
      <w:r w:rsidR="001C2AE2" w:rsidRPr="00333731">
        <w:rPr>
          <w:rFonts w:asciiTheme="minorHAnsi" w:hAnsiTheme="minorHAnsi" w:cstheme="minorHAnsi"/>
          <w:szCs w:val="19"/>
        </w:rPr>
        <w:t xml:space="preserve"> 5 </w:t>
      </w:r>
      <w:proofErr w:type="spellStart"/>
      <w:r w:rsidR="001C2AE2" w:rsidRPr="00333731">
        <w:rPr>
          <w:rFonts w:asciiTheme="minorHAnsi" w:hAnsiTheme="minorHAnsi" w:cstheme="minorHAnsi"/>
          <w:szCs w:val="19"/>
        </w:rPr>
        <w:t>cm</w:t>
      </w:r>
      <w:proofErr w:type="spellEnd"/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1C2AE2" w:rsidP="00333731">
      <w:pPr>
        <w:pStyle w:val="Nagwek3"/>
      </w:pPr>
      <w:r w:rsidRPr="00333731">
        <w:t>Rz</w:t>
      </w:r>
      <w:r w:rsidRPr="00333731">
        <w:rPr>
          <w:rFonts w:eastAsia="Arial"/>
        </w:rPr>
        <w:t>ę</w:t>
      </w:r>
      <w:r w:rsidRPr="00333731">
        <w:t>dne wysoko</w:t>
      </w:r>
      <w:r w:rsidRPr="00333731">
        <w:rPr>
          <w:rFonts w:eastAsia="Arial"/>
        </w:rPr>
        <w:t>ś</w:t>
      </w:r>
      <w:r w:rsidRPr="00333731">
        <w:t>ciowe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Odchylenia rz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dnych wysoko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ciowych nawierzchni od rz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dnych projektowanych nie powinno by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wi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ksze ni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 xml:space="preserve"> +1 cm i -3</w:t>
      </w:r>
      <w:r w:rsidR="00B762F2">
        <w:rPr>
          <w:rFonts w:asciiTheme="minorHAnsi" w:hAnsiTheme="minorHAnsi" w:cstheme="minorHAnsi"/>
          <w:szCs w:val="19"/>
        </w:rPr>
        <w:t xml:space="preserve"> </w:t>
      </w:r>
      <w:proofErr w:type="spellStart"/>
      <w:r w:rsidR="001C2AE2" w:rsidRPr="00333731">
        <w:rPr>
          <w:rFonts w:asciiTheme="minorHAnsi" w:hAnsiTheme="minorHAnsi" w:cstheme="minorHAnsi"/>
          <w:szCs w:val="19"/>
        </w:rPr>
        <w:t>cm</w:t>
      </w:r>
      <w:proofErr w:type="spellEnd"/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1C2AE2" w:rsidP="00333731">
      <w:pPr>
        <w:pStyle w:val="Nagwek3"/>
      </w:pPr>
      <w:r w:rsidRPr="00333731">
        <w:t xml:space="preserve"> Równo</w:t>
      </w:r>
      <w:r w:rsidRPr="00333731">
        <w:rPr>
          <w:rFonts w:eastAsia="Arial"/>
        </w:rPr>
        <w:t>ść</w:t>
      </w:r>
      <w:r w:rsidRPr="00333731">
        <w:t xml:space="preserve"> nawierzchni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Nierówno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B762F2">
        <w:rPr>
          <w:rFonts w:asciiTheme="minorHAnsi" w:hAnsiTheme="minorHAnsi" w:cstheme="minorHAnsi"/>
          <w:szCs w:val="19"/>
        </w:rPr>
        <w:t>ci podłuż</w:t>
      </w:r>
      <w:r w:rsidR="001C2AE2" w:rsidRPr="00333731">
        <w:rPr>
          <w:rFonts w:asciiTheme="minorHAnsi" w:hAnsiTheme="minorHAnsi" w:cstheme="minorHAnsi"/>
          <w:szCs w:val="19"/>
        </w:rPr>
        <w:t>ne nawierzchni nale</w:t>
      </w:r>
      <w:r w:rsidR="00B762F2"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y mierzy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łat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4-metrow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, zgodnie z norm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BN-68/8931-04</w:t>
      </w:r>
      <w:r w:rsidR="00DA0609">
        <w:rPr>
          <w:rFonts w:asciiTheme="minorHAnsi" w:hAnsiTheme="minorHAnsi" w:cstheme="minorHAnsi"/>
          <w:szCs w:val="19"/>
        </w:rPr>
        <w:t xml:space="preserve"> [5]</w:t>
      </w:r>
      <w:r w:rsidR="001C2AE2" w:rsidRPr="00333731">
        <w:rPr>
          <w:rFonts w:asciiTheme="minorHAnsi" w:hAnsiTheme="minorHAnsi" w:cstheme="minorHAnsi"/>
          <w:szCs w:val="19"/>
        </w:rPr>
        <w:t>. Nierówno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 poprzeczne nale</w:t>
      </w:r>
      <w:r w:rsidR="00B762F2"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y mierzy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4-metrow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łat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. Nierówno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 na-wierzchni nie powinny przekracza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B762F2">
        <w:rPr>
          <w:rFonts w:asciiTheme="minorHAnsi" w:hAnsiTheme="minorHAnsi" w:cstheme="minorHAnsi"/>
          <w:szCs w:val="19"/>
        </w:rPr>
        <w:t xml:space="preserve"> 15 </w:t>
      </w:r>
      <w:proofErr w:type="spellStart"/>
      <w:r w:rsidR="001C2AE2" w:rsidRPr="00333731">
        <w:rPr>
          <w:rFonts w:asciiTheme="minorHAnsi" w:hAnsiTheme="minorHAnsi" w:cstheme="minorHAnsi"/>
          <w:szCs w:val="19"/>
        </w:rPr>
        <w:t>mm</w:t>
      </w:r>
      <w:proofErr w:type="spellEnd"/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1C2AE2" w:rsidP="00333731">
      <w:pPr>
        <w:pStyle w:val="Nagwek3"/>
      </w:pPr>
      <w:r w:rsidRPr="00333731">
        <w:t>Spadki poprzeczne nawierzchni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Spadki poprzeczne nawierzchni na prostych i łukach powinny by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zgodne z dokumentacj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projektow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z tolerancj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</w:t>
      </w:r>
      <w:r w:rsidR="001C2AE2" w:rsidRPr="00333731">
        <w:rPr>
          <w:rFonts w:asciiTheme="minorHAnsi" w:eastAsia="Symbol" w:hAnsiTheme="minorHAnsi" w:cstheme="minorHAnsi"/>
          <w:szCs w:val="19"/>
        </w:rPr>
        <w:t>±</w:t>
      </w:r>
      <w:r w:rsidR="00B762F2">
        <w:rPr>
          <w:rFonts w:asciiTheme="minorHAnsi" w:hAnsiTheme="minorHAnsi" w:cstheme="minorHAnsi"/>
          <w:szCs w:val="19"/>
        </w:rPr>
        <w:t> </w:t>
      </w:r>
      <w:r w:rsidR="001C2AE2" w:rsidRPr="00333731">
        <w:rPr>
          <w:rFonts w:asciiTheme="minorHAnsi" w:hAnsiTheme="minorHAnsi" w:cstheme="minorHAnsi"/>
          <w:szCs w:val="19"/>
        </w:rPr>
        <w:t>0,5%.</w:t>
      </w:r>
    </w:p>
    <w:p w:rsidR="001C2AE2" w:rsidRPr="00333731" w:rsidRDefault="001C2AE2" w:rsidP="00333731">
      <w:pPr>
        <w:pStyle w:val="Nagwek3"/>
      </w:pPr>
      <w:r w:rsidRPr="00333731">
        <w:t>Szeroko</w:t>
      </w:r>
      <w:r w:rsidRPr="00333731">
        <w:rPr>
          <w:rFonts w:eastAsia="Arial"/>
        </w:rPr>
        <w:t>ść</w:t>
      </w:r>
      <w:r w:rsidRPr="00333731">
        <w:t xml:space="preserve"> nawierzchni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Szeroko</w:t>
      </w:r>
      <w:r w:rsidR="001C2AE2" w:rsidRPr="00333731">
        <w:rPr>
          <w:rFonts w:asciiTheme="minorHAnsi" w:eastAsia="Arial" w:hAnsiTheme="minorHAnsi" w:cstheme="minorHAnsi"/>
          <w:szCs w:val="19"/>
        </w:rPr>
        <w:t>ść</w:t>
      </w:r>
      <w:r w:rsidR="001C2AE2" w:rsidRPr="00333731">
        <w:rPr>
          <w:rFonts w:asciiTheme="minorHAnsi" w:hAnsiTheme="minorHAnsi" w:cstheme="minorHAnsi"/>
          <w:szCs w:val="19"/>
        </w:rPr>
        <w:t xml:space="preserve"> nawierzchni nie mo</w:t>
      </w:r>
      <w:r w:rsidR="00B762F2"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e ró</w:t>
      </w:r>
      <w:r w:rsidR="00B762F2"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ni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si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 xml:space="preserve"> od szeroko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 projektowanej o wi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cej ni</w:t>
      </w:r>
      <w:r w:rsidR="00B762F2"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-5 cm i +10</w:t>
      </w:r>
      <w:r w:rsidR="00B762F2">
        <w:rPr>
          <w:rFonts w:asciiTheme="minorHAnsi" w:hAnsiTheme="minorHAnsi" w:cstheme="minorHAnsi"/>
          <w:szCs w:val="19"/>
        </w:rPr>
        <w:t xml:space="preserve"> </w:t>
      </w:r>
      <w:proofErr w:type="spellStart"/>
      <w:r w:rsidR="001C2AE2" w:rsidRPr="00333731">
        <w:rPr>
          <w:rFonts w:asciiTheme="minorHAnsi" w:hAnsiTheme="minorHAnsi" w:cstheme="minorHAnsi"/>
          <w:szCs w:val="19"/>
        </w:rPr>
        <w:t>cm</w:t>
      </w:r>
      <w:proofErr w:type="spellEnd"/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1C2AE2" w:rsidP="00333731">
      <w:pPr>
        <w:pStyle w:val="Nagwek3"/>
      </w:pPr>
      <w:r w:rsidRPr="00333731">
        <w:t>Grubo</w:t>
      </w:r>
      <w:r w:rsidRPr="00333731">
        <w:rPr>
          <w:rFonts w:eastAsia="Arial"/>
        </w:rPr>
        <w:t>ść</w:t>
      </w:r>
      <w:r w:rsidRPr="00333731">
        <w:t xml:space="preserve"> warstw</w:t>
      </w:r>
    </w:p>
    <w:p w:rsidR="001C2AE2" w:rsidRPr="00333731" w:rsidRDefault="00333731" w:rsidP="00333731">
      <w:pPr>
        <w:rPr>
          <w:rFonts w:asciiTheme="minorHAnsi" w:eastAsia="Arial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Grubo</w:t>
      </w:r>
      <w:r w:rsidR="001C2AE2" w:rsidRPr="00333731">
        <w:rPr>
          <w:rFonts w:asciiTheme="minorHAnsi" w:eastAsia="Arial" w:hAnsiTheme="minorHAnsi" w:cstheme="minorHAnsi"/>
          <w:szCs w:val="19"/>
        </w:rPr>
        <w:t>ść</w:t>
      </w:r>
      <w:r w:rsidR="001C2AE2" w:rsidRPr="00333731">
        <w:rPr>
          <w:rFonts w:asciiTheme="minorHAnsi" w:hAnsiTheme="minorHAnsi" w:cstheme="minorHAnsi"/>
          <w:szCs w:val="19"/>
        </w:rPr>
        <w:t xml:space="preserve"> warstw nale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y sprawdza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przez wykopanie dołkó</w:t>
      </w:r>
      <w:r>
        <w:rPr>
          <w:rFonts w:asciiTheme="minorHAnsi" w:hAnsiTheme="minorHAnsi" w:cstheme="minorHAnsi"/>
          <w:szCs w:val="19"/>
        </w:rPr>
        <w:t>w kontrolnych w połowie szeroko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 nawierzchni. Dopuszczalne odchyłki od projektowanej grubo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 nie powinny przekracza</w:t>
      </w:r>
      <w:r>
        <w:rPr>
          <w:rFonts w:asciiTheme="minorHAnsi" w:eastAsia="Arial" w:hAnsiTheme="minorHAnsi" w:cstheme="minorHAnsi"/>
          <w:szCs w:val="19"/>
        </w:rPr>
        <w:t xml:space="preserve">ć </w:t>
      </w:r>
      <w:r w:rsidR="001C2AE2" w:rsidRPr="00333731">
        <w:rPr>
          <w:rFonts w:asciiTheme="minorHAnsi" w:eastAsia="Symbol" w:hAnsiTheme="minorHAnsi" w:cstheme="minorHAnsi"/>
          <w:szCs w:val="19"/>
        </w:rPr>
        <w:t>±</w:t>
      </w:r>
      <w:r w:rsidR="00B762F2">
        <w:rPr>
          <w:rFonts w:asciiTheme="minorHAnsi" w:hAnsiTheme="minorHAnsi" w:cstheme="minorHAnsi"/>
          <w:szCs w:val="19"/>
        </w:rPr>
        <w:t xml:space="preserve"> 1 </w:t>
      </w:r>
      <w:proofErr w:type="spellStart"/>
      <w:r w:rsidR="001C2AE2" w:rsidRPr="00333731">
        <w:rPr>
          <w:rFonts w:asciiTheme="minorHAnsi" w:hAnsiTheme="minorHAnsi" w:cstheme="minorHAnsi"/>
          <w:szCs w:val="19"/>
        </w:rPr>
        <w:t>cm</w:t>
      </w:r>
      <w:proofErr w:type="spellEnd"/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1C2AE2" w:rsidP="00333731">
      <w:pPr>
        <w:pStyle w:val="Nagwek2"/>
      </w:pPr>
      <w:r w:rsidRPr="00333731">
        <w:t>Sprawdzenie odwodnienia</w:t>
      </w:r>
    </w:p>
    <w:p w:rsidR="001C2AE2" w:rsidRPr="00333731" w:rsidRDefault="00333731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Sprawdzenie odwodnienia nale</w:t>
      </w:r>
      <w:r w:rsidR="00B762F2"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y przeprowadza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na podstawie oceny wizualnej oraz pomiarów wykonanych co najmniej w 10 punktach na 1 km i porównaniu zgodno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 xml:space="preserve">ci wykonanych elementów odwodnienia z </w:t>
      </w:r>
      <w:r w:rsidR="00B762F2">
        <w:rPr>
          <w:rFonts w:asciiTheme="minorHAnsi" w:hAnsiTheme="minorHAnsi" w:cstheme="minorHAnsi"/>
          <w:szCs w:val="19"/>
        </w:rPr>
        <w:t>D</w:t>
      </w:r>
      <w:r w:rsidR="001C2AE2" w:rsidRPr="00333731">
        <w:rPr>
          <w:rFonts w:asciiTheme="minorHAnsi" w:hAnsiTheme="minorHAnsi" w:cstheme="minorHAnsi"/>
          <w:szCs w:val="19"/>
        </w:rPr>
        <w:t>okumentacj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</w:t>
      </w:r>
      <w:r w:rsidR="00B762F2">
        <w:rPr>
          <w:rFonts w:asciiTheme="minorHAnsi" w:hAnsiTheme="minorHAnsi" w:cstheme="minorHAnsi"/>
          <w:szCs w:val="19"/>
        </w:rPr>
        <w:t>P</w:t>
      </w:r>
      <w:r w:rsidR="001C2AE2" w:rsidRPr="00333731">
        <w:rPr>
          <w:rFonts w:asciiTheme="minorHAnsi" w:hAnsiTheme="minorHAnsi" w:cstheme="minorHAnsi"/>
          <w:szCs w:val="19"/>
        </w:rPr>
        <w:t>rojektow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Pochylenie niwelety dna rowów nale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y sprawdza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co 100 m. Stwierdzone w czasie kontroli odchylenie spadków od spadków projektowanych nie powinno by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wi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 xml:space="preserve">ksze ni </w:t>
      </w:r>
      <w:r w:rsidR="001C2AE2" w:rsidRPr="00333731">
        <w:rPr>
          <w:rFonts w:asciiTheme="minorHAnsi" w:eastAsia="Symbol" w:hAnsiTheme="minorHAnsi" w:cstheme="minorHAnsi"/>
          <w:szCs w:val="19"/>
        </w:rPr>
        <w:t>±</w:t>
      </w:r>
      <w:r w:rsidR="001C2AE2" w:rsidRPr="00333731">
        <w:rPr>
          <w:rFonts w:asciiTheme="minorHAnsi" w:hAnsiTheme="minorHAnsi" w:cstheme="minorHAnsi"/>
          <w:szCs w:val="19"/>
        </w:rPr>
        <w:t xml:space="preserve"> 0,1%, przy zachowaniu zgodno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>ci z projektowanymi kierunkami odprowadzenia wód.</w:t>
      </w:r>
    </w:p>
    <w:p w:rsidR="001C2AE2" w:rsidRPr="00333731" w:rsidRDefault="001C2AE2" w:rsidP="00333731">
      <w:pPr>
        <w:pStyle w:val="Nagwek2"/>
      </w:pPr>
      <w:r w:rsidRPr="00333731">
        <w:lastRenderedPageBreak/>
        <w:t>Zag</w:t>
      </w:r>
      <w:r w:rsidRPr="00333731">
        <w:rPr>
          <w:rFonts w:eastAsia="Arial"/>
        </w:rPr>
        <w:t>ę</w:t>
      </w:r>
      <w:r w:rsidRPr="00333731">
        <w:t>szczenie nawierzchni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Zag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szczenie nawierzchni nale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y bada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co najmniej dwa razy dziennie, z tym, </w:t>
      </w:r>
      <w:r>
        <w:rPr>
          <w:rFonts w:asciiTheme="minorHAnsi" w:hAnsiTheme="minorHAnsi" w:cstheme="minorHAnsi"/>
          <w:szCs w:val="19"/>
        </w:rPr>
        <w:t>iż</w:t>
      </w:r>
      <w:r w:rsidR="001C2AE2" w:rsidRPr="00333731">
        <w:rPr>
          <w:rFonts w:asciiTheme="minorHAnsi" w:hAnsiTheme="minorHAnsi" w:cstheme="minorHAnsi"/>
          <w:szCs w:val="19"/>
        </w:rPr>
        <w:t xml:space="preserve"> maksymalna powierzchnia nawierzchni przypadaj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ca na jedno badanie powinna wynosi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600 m</w:t>
      </w:r>
      <w:r w:rsidR="001C2AE2" w:rsidRPr="00333731">
        <w:rPr>
          <w:rFonts w:asciiTheme="minorHAnsi" w:hAnsiTheme="minorHAnsi" w:cstheme="minorHAnsi"/>
          <w:szCs w:val="19"/>
          <w:vertAlign w:val="superscript"/>
        </w:rPr>
        <w:t>2</w:t>
      </w:r>
      <w:r w:rsidR="001C2AE2" w:rsidRPr="00333731">
        <w:rPr>
          <w:rFonts w:asciiTheme="minorHAnsi" w:hAnsiTheme="minorHAnsi" w:cstheme="minorHAnsi"/>
          <w:szCs w:val="19"/>
        </w:rPr>
        <w:t>. Kontrol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 xml:space="preserve"> zag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>szczenia nawierzchni mo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na wykonywa</w:t>
      </w:r>
      <w:r w:rsidR="001C2AE2" w:rsidRPr="00333731">
        <w:rPr>
          <w:rFonts w:asciiTheme="minorHAnsi" w:eastAsia="Arial" w:hAnsiTheme="minorHAnsi" w:cstheme="minorHAnsi"/>
          <w:szCs w:val="19"/>
        </w:rPr>
        <w:t>ć</w:t>
      </w:r>
      <w:r w:rsidR="001C2AE2" w:rsidRPr="00333731">
        <w:rPr>
          <w:rFonts w:asciiTheme="minorHAnsi" w:hAnsiTheme="minorHAnsi" w:cstheme="minorHAnsi"/>
          <w:szCs w:val="19"/>
        </w:rPr>
        <w:t xml:space="preserve"> dowoln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metod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.</w:t>
      </w:r>
    </w:p>
    <w:p w:rsidR="001C2AE2" w:rsidRPr="00333731" w:rsidRDefault="001C2AE2" w:rsidP="00B762F2">
      <w:pPr>
        <w:pStyle w:val="Nagwek2"/>
      </w:pPr>
      <w:r w:rsidRPr="00333731">
        <w:t xml:space="preserve">Pomiary cech geometrycznych nawierzchni </w:t>
      </w:r>
      <w:r w:rsidRPr="00333731">
        <w:rPr>
          <w:rFonts w:eastAsia="Arial"/>
        </w:rPr>
        <w:t>ś</w:t>
      </w:r>
      <w:r w:rsidRPr="00333731">
        <w:t>cie</w:t>
      </w:r>
      <w:r w:rsidR="00B762F2">
        <w:t>ż</w:t>
      </w:r>
      <w:r w:rsidRPr="00333731">
        <w:t>ek rowerowych</w:t>
      </w:r>
    </w:p>
    <w:p w:rsidR="001C2AE2" w:rsidRPr="00B762F2" w:rsidRDefault="00B762F2" w:rsidP="00333731">
      <w:pPr>
        <w:rPr>
          <w:rFonts w:asciiTheme="minorHAnsi" w:hAnsiTheme="minorHAnsi" w:cstheme="minorHAnsi"/>
          <w:szCs w:val="19"/>
        </w:rPr>
      </w:pPr>
      <w:r w:rsidRPr="00B762F2">
        <w:rPr>
          <w:rFonts w:asciiTheme="minorHAnsi" w:hAnsiTheme="minorHAnsi" w:cstheme="minorHAnsi"/>
          <w:szCs w:val="19"/>
        </w:rPr>
        <w:tab/>
      </w:r>
      <w:r w:rsidR="001C2AE2" w:rsidRPr="00B762F2">
        <w:rPr>
          <w:rFonts w:asciiTheme="minorHAnsi" w:hAnsiTheme="minorHAnsi" w:cstheme="minorHAnsi"/>
          <w:szCs w:val="19"/>
        </w:rPr>
        <w:t>Przeprowadzane pomiary nie powinny wykaza</w:t>
      </w:r>
      <w:r w:rsidR="001C2AE2" w:rsidRPr="00B762F2">
        <w:rPr>
          <w:rFonts w:asciiTheme="minorHAnsi" w:eastAsia="Arial" w:hAnsiTheme="minorHAnsi" w:cstheme="minorHAnsi"/>
          <w:szCs w:val="19"/>
        </w:rPr>
        <w:t>ć</w:t>
      </w:r>
      <w:r w:rsidR="001C2AE2" w:rsidRPr="00B762F2">
        <w:rPr>
          <w:rFonts w:asciiTheme="minorHAnsi" w:hAnsiTheme="minorHAnsi" w:cstheme="minorHAnsi"/>
          <w:szCs w:val="19"/>
        </w:rPr>
        <w:t xml:space="preserve"> wi</w:t>
      </w:r>
      <w:r w:rsidR="001C2AE2" w:rsidRPr="00B762F2">
        <w:rPr>
          <w:rFonts w:asciiTheme="minorHAnsi" w:eastAsia="Arial" w:hAnsiTheme="minorHAnsi" w:cstheme="minorHAnsi"/>
          <w:szCs w:val="19"/>
        </w:rPr>
        <w:t>ę</w:t>
      </w:r>
      <w:r w:rsidR="001C2AE2" w:rsidRPr="00B762F2">
        <w:rPr>
          <w:rFonts w:asciiTheme="minorHAnsi" w:hAnsiTheme="minorHAnsi" w:cstheme="minorHAnsi"/>
          <w:szCs w:val="19"/>
        </w:rPr>
        <w:t>kszych odchyle</w:t>
      </w:r>
      <w:r w:rsidR="001C2AE2" w:rsidRPr="00B762F2">
        <w:rPr>
          <w:rFonts w:asciiTheme="minorHAnsi" w:eastAsia="Arial" w:hAnsiTheme="minorHAnsi" w:cstheme="minorHAnsi"/>
          <w:szCs w:val="19"/>
        </w:rPr>
        <w:t>ń</w:t>
      </w:r>
      <w:r w:rsidR="001C2AE2" w:rsidRPr="00B762F2">
        <w:rPr>
          <w:rFonts w:asciiTheme="minorHAnsi" w:hAnsiTheme="minorHAnsi" w:cstheme="minorHAnsi"/>
          <w:szCs w:val="19"/>
        </w:rPr>
        <w:t xml:space="preserve"> w zakresie cech geometrycznych nawierzchni </w:t>
      </w:r>
      <w:r w:rsidR="001C2AE2" w:rsidRPr="00B762F2">
        <w:rPr>
          <w:rFonts w:asciiTheme="minorHAnsi" w:eastAsia="Arial" w:hAnsiTheme="minorHAnsi" w:cstheme="minorHAnsi"/>
          <w:szCs w:val="19"/>
        </w:rPr>
        <w:t>ś</w:t>
      </w:r>
      <w:r w:rsidR="001C2AE2" w:rsidRPr="00B762F2">
        <w:rPr>
          <w:rFonts w:asciiTheme="minorHAnsi" w:hAnsiTheme="minorHAnsi" w:cstheme="minorHAnsi"/>
          <w:szCs w:val="19"/>
        </w:rPr>
        <w:t>cie</w:t>
      </w:r>
      <w:r w:rsidRPr="00B762F2">
        <w:rPr>
          <w:rFonts w:asciiTheme="minorHAnsi" w:hAnsiTheme="minorHAnsi" w:cstheme="minorHAnsi"/>
          <w:szCs w:val="19"/>
        </w:rPr>
        <w:t>ż</w:t>
      </w:r>
      <w:r w:rsidR="001C2AE2" w:rsidRPr="00B762F2">
        <w:rPr>
          <w:rFonts w:asciiTheme="minorHAnsi" w:hAnsiTheme="minorHAnsi" w:cstheme="minorHAnsi"/>
          <w:szCs w:val="19"/>
        </w:rPr>
        <w:t>ek rowerowych ni</w:t>
      </w:r>
      <w:r w:rsidRPr="00B762F2">
        <w:rPr>
          <w:rFonts w:asciiTheme="minorHAnsi" w:hAnsiTheme="minorHAnsi" w:cstheme="minorHAnsi"/>
          <w:szCs w:val="19"/>
        </w:rPr>
        <w:t>ż</w:t>
      </w:r>
      <w:r w:rsidR="001C2AE2" w:rsidRPr="00B762F2">
        <w:rPr>
          <w:rFonts w:asciiTheme="minorHAnsi" w:hAnsiTheme="minorHAnsi" w:cstheme="minorHAnsi"/>
          <w:szCs w:val="19"/>
        </w:rPr>
        <w:t xml:space="preserve"> to podano w </w:t>
      </w:r>
      <w:r>
        <w:rPr>
          <w:rFonts w:asciiTheme="minorHAnsi" w:hAnsiTheme="minorHAnsi" w:cstheme="minorHAnsi"/>
          <w:szCs w:val="19"/>
        </w:rPr>
        <w:t>Tab.</w:t>
      </w:r>
      <w:r w:rsidR="001C2AE2" w:rsidRPr="00B762F2">
        <w:rPr>
          <w:rFonts w:asciiTheme="minorHAnsi" w:hAnsiTheme="minorHAnsi" w:cstheme="minorHAnsi"/>
          <w:szCs w:val="19"/>
        </w:rPr>
        <w:t>3.</w:t>
      </w:r>
    </w:p>
    <w:p w:rsidR="001C2AE2" w:rsidRPr="00B762F2" w:rsidRDefault="001C2AE2" w:rsidP="00B762F2">
      <w:pPr>
        <w:jc w:val="center"/>
        <w:rPr>
          <w:rFonts w:asciiTheme="minorHAnsi" w:hAnsiTheme="minorHAnsi" w:cstheme="minorHAnsi"/>
          <w:szCs w:val="19"/>
        </w:rPr>
      </w:pPr>
      <w:r w:rsidRPr="00B762F2">
        <w:rPr>
          <w:rFonts w:asciiTheme="minorHAnsi" w:hAnsiTheme="minorHAnsi" w:cstheme="minorHAnsi"/>
          <w:szCs w:val="19"/>
        </w:rPr>
        <w:t>Tab</w:t>
      </w:r>
      <w:r w:rsidR="00B762F2" w:rsidRPr="00B762F2">
        <w:rPr>
          <w:rFonts w:asciiTheme="minorHAnsi" w:hAnsiTheme="minorHAnsi" w:cstheme="minorHAnsi"/>
          <w:szCs w:val="19"/>
        </w:rPr>
        <w:t>.</w:t>
      </w:r>
      <w:r w:rsidRPr="00B762F2">
        <w:rPr>
          <w:rFonts w:asciiTheme="minorHAnsi" w:hAnsiTheme="minorHAnsi" w:cstheme="minorHAnsi"/>
          <w:szCs w:val="19"/>
        </w:rPr>
        <w:t xml:space="preserve">3. Dopuszczalne odchylenia dla nawierzchni </w:t>
      </w:r>
      <w:r w:rsidRPr="00B762F2">
        <w:rPr>
          <w:rFonts w:asciiTheme="minorHAnsi" w:eastAsia="Arial" w:hAnsiTheme="minorHAnsi" w:cstheme="minorHAnsi"/>
          <w:szCs w:val="19"/>
        </w:rPr>
        <w:t>ś</w:t>
      </w:r>
      <w:r w:rsidRPr="00B762F2">
        <w:rPr>
          <w:rFonts w:asciiTheme="minorHAnsi" w:hAnsiTheme="minorHAnsi" w:cstheme="minorHAnsi"/>
          <w:szCs w:val="19"/>
        </w:rPr>
        <w:t>cie</w:t>
      </w:r>
      <w:r w:rsidR="00B762F2">
        <w:rPr>
          <w:rFonts w:asciiTheme="minorHAnsi" w:hAnsiTheme="minorHAnsi" w:cstheme="minorHAnsi"/>
          <w:szCs w:val="19"/>
        </w:rPr>
        <w:t>ż</w:t>
      </w:r>
      <w:r w:rsidRPr="00B762F2">
        <w:rPr>
          <w:rFonts w:asciiTheme="minorHAnsi" w:hAnsiTheme="minorHAnsi" w:cstheme="minorHAnsi"/>
          <w:szCs w:val="19"/>
        </w:rPr>
        <w:t>ek rowerowych</w:t>
      </w:r>
    </w:p>
    <w:tbl>
      <w:tblPr>
        <w:tblW w:w="0" w:type="auto"/>
        <w:jc w:val="center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00"/>
        <w:gridCol w:w="3420"/>
      </w:tblGrid>
      <w:tr w:rsidR="001C2AE2" w:rsidRPr="00B762F2" w:rsidTr="00B762F2">
        <w:trPr>
          <w:trHeight w:val="228"/>
          <w:jc w:val="center"/>
        </w:trPr>
        <w:tc>
          <w:tcPr>
            <w:tcW w:w="41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B762F2" w:rsidRDefault="00602DB2" w:rsidP="00B762F2">
            <w:pPr>
              <w:jc w:val="center"/>
            </w:pPr>
            <w:r>
              <w:pict>
                <v:rect id="_x0000_s1081" style="position:absolute;left:0;text-align:left;margin-left:40.85pt;margin-top:.1pt;width:1.05pt;height:1.05pt;z-index:-251597824" o:allowincell="f" o:userdrawn="t" fillcolor="black" strokecolor="none"/>
              </w:pict>
            </w:r>
            <w:r w:rsidR="001C2AE2" w:rsidRPr="00B762F2">
              <w:t>Cechy geometryczne nawierzchni</w:t>
            </w:r>
          </w:p>
        </w:tc>
        <w:tc>
          <w:tcPr>
            <w:tcW w:w="34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Dopuszczalne odchylenia</w:t>
            </w:r>
          </w:p>
        </w:tc>
      </w:tr>
      <w:tr w:rsidR="001C2AE2" w:rsidRPr="00B762F2" w:rsidTr="00B762F2">
        <w:trPr>
          <w:trHeight w:val="232"/>
          <w:jc w:val="center"/>
        </w:trPr>
        <w:tc>
          <w:tcPr>
            <w:tcW w:w="41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Szerokość, cm</w:t>
            </w:r>
          </w:p>
        </w:tc>
        <w:tc>
          <w:tcPr>
            <w:tcW w:w="34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± 5</w:t>
            </w:r>
          </w:p>
        </w:tc>
      </w:tr>
      <w:tr w:rsidR="001C2AE2" w:rsidRPr="00B762F2" w:rsidTr="00B762F2">
        <w:trPr>
          <w:trHeight w:val="217"/>
          <w:jc w:val="center"/>
        </w:trPr>
        <w:tc>
          <w:tcPr>
            <w:tcW w:w="410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Równość podłu</w:t>
            </w:r>
            <w:r w:rsidR="00B762F2">
              <w:t>ż</w:t>
            </w:r>
            <w:r w:rsidRPr="00B762F2">
              <w:t>na, mm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9</w:t>
            </w:r>
          </w:p>
        </w:tc>
      </w:tr>
      <w:tr w:rsidR="001C2AE2" w:rsidRPr="00B762F2" w:rsidTr="00B762F2">
        <w:trPr>
          <w:trHeight w:val="220"/>
          <w:jc w:val="center"/>
        </w:trPr>
        <w:tc>
          <w:tcPr>
            <w:tcW w:w="410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Równość poprzeczna, mm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9</w:t>
            </w:r>
          </w:p>
        </w:tc>
      </w:tr>
      <w:tr w:rsidR="001C2AE2" w:rsidRPr="00B762F2" w:rsidTr="00B762F2">
        <w:trPr>
          <w:trHeight w:val="237"/>
          <w:jc w:val="center"/>
        </w:trPr>
        <w:tc>
          <w:tcPr>
            <w:tcW w:w="410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Pochylenie poprzeczne, %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± 0,5</w:t>
            </w:r>
          </w:p>
        </w:tc>
      </w:tr>
      <w:tr w:rsidR="001C2AE2" w:rsidRPr="00B762F2" w:rsidTr="00B762F2">
        <w:trPr>
          <w:trHeight w:val="236"/>
          <w:jc w:val="center"/>
        </w:trPr>
        <w:tc>
          <w:tcPr>
            <w:tcW w:w="410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Odchylenie osi w planie, cm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± 5</w:t>
            </w:r>
          </w:p>
        </w:tc>
      </w:tr>
      <w:tr w:rsidR="001C2AE2" w:rsidRPr="00B762F2" w:rsidTr="00B762F2">
        <w:trPr>
          <w:trHeight w:val="219"/>
          <w:jc w:val="center"/>
        </w:trPr>
        <w:tc>
          <w:tcPr>
            <w:tcW w:w="410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Grubość warstwy odsączającej, cm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+1 i -2</w:t>
            </w:r>
          </w:p>
        </w:tc>
      </w:tr>
      <w:tr w:rsidR="001C2AE2" w:rsidRPr="00B762F2" w:rsidTr="00B762F2">
        <w:trPr>
          <w:trHeight w:val="243"/>
          <w:jc w:val="center"/>
        </w:trPr>
        <w:tc>
          <w:tcPr>
            <w:tcW w:w="410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Grubość konstrukcji nawierzchni *), cm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2AE2" w:rsidRPr="00B762F2" w:rsidRDefault="001C2AE2" w:rsidP="00B762F2">
            <w:pPr>
              <w:jc w:val="center"/>
            </w:pPr>
            <w:r w:rsidRPr="00B762F2">
              <w:t>± 0,5</w:t>
            </w:r>
          </w:p>
        </w:tc>
      </w:tr>
    </w:tbl>
    <w:p w:rsidR="001C2AE2" w:rsidRPr="00B762F2" w:rsidRDefault="00602DB2" w:rsidP="00333731">
      <w:pPr>
        <w:rPr>
          <w:rFonts w:asciiTheme="minorHAnsi" w:hAnsiTheme="minorHAnsi" w:cstheme="minorHAnsi"/>
          <w:szCs w:val="19"/>
        </w:rPr>
      </w:pPr>
      <w:r w:rsidRPr="00602DB2">
        <w:rPr>
          <w:rFonts w:asciiTheme="minorHAnsi" w:hAnsiTheme="minorHAnsi" w:cstheme="minorHAnsi"/>
          <w:w w:val="97"/>
          <w:szCs w:val="19"/>
        </w:rPr>
        <w:pict>
          <v:rect id="_x0000_s1082" style="position:absolute;left:0;text-align:left;margin-left:40.85pt;margin-top:-89.85pt;width:1.05pt;height:2.25pt;z-index:-251596800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line id="_x0000_s1083" style="position:absolute;left:0;text-align:left;z-index:-251595776;mso-position-horizontal-relative:text;mso-position-vertical-relative:text" from="243.7pt,-87.65pt" to="244.4pt,-87.65pt" o:allowincell="f" o:userdrawn="t" strokeweight=".04214mm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84" style="position:absolute;left:0;text-align:left;margin-left:415.15pt;margin-top:-89.85pt;width:1pt;height:2.25pt;z-index:-251594752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85" style="position:absolute;left:0;text-align:left;margin-left:40.85pt;margin-top:-75.7pt;width:1.05pt;height:.95pt;z-index:-251593728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86" style="position:absolute;left:0;text-align:left;margin-left:41.5pt;margin-top:-75.7pt;width:.95pt;height:.95pt;z-index:-251592704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87" style="position:absolute;left:0;text-align:left;margin-left:40.9pt;margin-top:-63.7pt;width:.95pt;height:.95pt;z-index:-251591680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88" style="position:absolute;left:0;text-align:left;margin-left:243.55pt;margin-top:-63.7pt;width:1pt;height:.95pt;z-index:-251590656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89" style="position:absolute;left:0;text-align:left;margin-left:40.9pt;margin-top:-51.7pt;width:.95pt;height:.95pt;z-index:-251589632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90" style="position:absolute;left:0;text-align:left;margin-left:243.55pt;margin-top:-51.7pt;width:1pt;height:.95pt;z-index:-251588608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91" style="position:absolute;left:0;text-align:left;margin-left:40.85pt;margin-top:-1.4pt;width:1.05pt;height:.95pt;z-index:-251587584;mso-position-horizontal-relative:text;mso-position-vertical-relative:text" o:allowincell="f" o:userdrawn="t" fillcolor="black" strokecolor="none"/>
        </w:pict>
      </w:r>
      <w:r w:rsidRPr="00602DB2">
        <w:rPr>
          <w:rFonts w:asciiTheme="minorHAnsi" w:hAnsiTheme="minorHAnsi" w:cstheme="minorHAnsi"/>
          <w:w w:val="97"/>
          <w:szCs w:val="19"/>
        </w:rPr>
        <w:pict>
          <v:rect id="_x0000_s1092" style="position:absolute;left:0;text-align:left;margin-left:41.5pt;margin-top:-1.4pt;width:.95pt;height:.95pt;z-index:-251586560;mso-position-horizontal-relative:text;mso-position-vertical-relative:text" o:allowincell="f" o:userdrawn="t" fillcolor="black" strokecolor="none"/>
        </w:pict>
      </w:r>
      <w:r w:rsidR="001C2AE2" w:rsidRPr="00B762F2">
        <w:rPr>
          <w:rFonts w:asciiTheme="minorHAnsi" w:hAnsiTheme="minorHAnsi" w:cstheme="minorHAnsi"/>
          <w:szCs w:val="19"/>
        </w:rPr>
        <w:t>*) Odchylenia grubo</w:t>
      </w:r>
      <w:r w:rsidR="001C2AE2" w:rsidRPr="00B762F2">
        <w:rPr>
          <w:rFonts w:asciiTheme="minorHAnsi" w:eastAsia="Arial" w:hAnsiTheme="minorHAnsi" w:cstheme="minorHAnsi"/>
          <w:szCs w:val="19"/>
        </w:rPr>
        <w:t>ś</w:t>
      </w:r>
      <w:r w:rsidR="001C2AE2" w:rsidRPr="00B762F2">
        <w:rPr>
          <w:rFonts w:asciiTheme="minorHAnsi" w:hAnsiTheme="minorHAnsi" w:cstheme="minorHAnsi"/>
          <w:szCs w:val="19"/>
        </w:rPr>
        <w:t>ci konstrukcji nawierzchni liczone dla ł</w:t>
      </w:r>
      <w:r w:rsidR="001C2AE2" w:rsidRPr="00B762F2">
        <w:rPr>
          <w:rFonts w:asciiTheme="minorHAnsi" w:eastAsia="Arial" w:hAnsiTheme="minorHAnsi" w:cstheme="minorHAnsi"/>
          <w:szCs w:val="19"/>
        </w:rPr>
        <w:t>ą</w:t>
      </w:r>
      <w:r w:rsidR="001C2AE2" w:rsidRPr="00B762F2">
        <w:rPr>
          <w:rFonts w:asciiTheme="minorHAnsi" w:hAnsiTheme="minorHAnsi" w:cstheme="minorHAnsi"/>
          <w:szCs w:val="19"/>
        </w:rPr>
        <w:t>cznej grubo</w:t>
      </w:r>
      <w:r w:rsidR="001C2AE2" w:rsidRPr="00B762F2">
        <w:rPr>
          <w:rFonts w:asciiTheme="minorHAnsi" w:eastAsia="Arial" w:hAnsiTheme="minorHAnsi" w:cstheme="minorHAnsi"/>
          <w:szCs w:val="19"/>
        </w:rPr>
        <w:t>ś</w:t>
      </w:r>
      <w:r w:rsidR="001C2AE2" w:rsidRPr="00B762F2">
        <w:rPr>
          <w:rFonts w:asciiTheme="minorHAnsi" w:hAnsiTheme="minorHAnsi" w:cstheme="minorHAnsi"/>
          <w:szCs w:val="19"/>
        </w:rPr>
        <w:t>ci warstw</w:t>
      </w:r>
    </w:p>
    <w:p w:rsidR="001C2AE2" w:rsidRPr="00333731" w:rsidRDefault="00B762F2" w:rsidP="00B762F2">
      <w:pPr>
        <w:pStyle w:val="Nagwek1"/>
        <w:rPr>
          <w:rFonts w:eastAsia="Arial"/>
        </w:rPr>
      </w:pPr>
      <w:r w:rsidRPr="00333731">
        <w:rPr>
          <w:rFonts w:eastAsia="Arial"/>
        </w:rPr>
        <w:t>OBMIAR ROBÓT</w:t>
      </w:r>
    </w:p>
    <w:p w:rsidR="001C2AE2" w:rsidRPr="00333731" w:rsidRDefault="001C2AE2" w:rsidP="00B762F2">
      <w:pPr>
        <w:pStyle w:val="Nagwek2"/>
      </w:pPr>
      <w:r w:rsidRPr="00333731">
        <w:t>Ogólne zasady obmiaru robót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Ogólne zasady obmiaru robót podano w ST D</w:t>
      </w:r>
      <w:r>
        <w:rPr>
          <w:rFonts w:asciiTheme="minorHAnsi" w:hAnsiTheme="minorHAnsi" w:cstheme="minorHAnsi"/>
          <w:szCs w:val="19"/>
        </w:rPr>
        <w:t>-M-</w:t>
      </w:r>
      <w:r w:rsidR="001C2AE2" w:rsidRPr="00333731">
        <w:rPr>
          <w:rFonts w:asciiTheme="minorHAnsi" w:hAnsiTheme="minorHAnsi" w:cstheme="minorHAnsi"/>
          <w:szCs w:val="19"/>
        </w:rPr>
        <w:t>00.00.00 „Wymagania ogólne” pkt</w:t>
      </w:r>
      <w:r>
        <w:rPr>
          <w:rFonts w:asciiTheme="minorHAnsi" w:hAnsiTheme="minorHAnsi" w:cstheme="minorHAnsi"/>
          <w:szCs w:val="19"/>
        </w:rPr>
        <w:t>.</w:t>
      </w:r>
      <w:r w:rsidR="001C2AE2" w:rsidRPr="00333731">
        <w:rPr>
          <w:rFonts w:asciiTheme="minorHAnsi" w:hAnsiTheme="minorHAnsi" w:cstheme="minorHAnsi"/>
          <w:szCs w:val="19"/>
        </w:rPr>
        <w:t xml:space="preserve"> 7.</w:t>
      </w:r>
    </w:p>
    <w:p w:rsidR="001C2AE2" w:rsidRPr="00333731" w:rsidRDefault="001C2AE2" w:rsidP="00B762F2">
      <w:pPr>
        <w:pStyle w:val="Nagwek2"/>
      </w:pPr>
      <w:r w:rsidRPr="00333731">
        <w:t>Jednostka obmiarowa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Jednostk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obmiarow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jest m</w:t>
      </w:r>
      <w:r w:rsidR="001C2AE2" w:rsidRPr="00333731">
        <w:rPr>
          <w:rFonts w:asciiTheme="minorHAnsi" w:hAnsiTheme="minorHAnsi" w:cstheme="minorHAnsi"/>
          <w:szCs w:val="19"/>
          <w:vertAlign w:val="superscript"/>
        </w:rPr>
        <w:t>2</w:t>
      </w:r>
      <w:r w:rsidR="001C2AE2" w:rsidRPr="00333731">
        <w:rPr>
          <w:rFonts w:asciiTheme="minorHAnsi" w:hAnsiTheme="minorHAnsi" w:cstheme="minorHAnsi"/>
          <w:szCs w:val="19"/>
        </w:rPr>
        <w:t xml:space="preserve"> (metr kwadratowy) wykonanej nawierzchni</w:t>
      </w:r>
      <w:r>
        <w:rPr>
          <w:rFonts w:asciiTheme="minorHAnsi" w:hAnsiTheme="minorHAnsi" w:cstheme="minorHAnsi"/>
          <w:szCs w:val="19"/>
        </w:rPr>
        <w:t xml:space="preserve"> ż</w:t>
      </w:r>
      <w:r w:rsidR="001C2AE2" w:rsidRPr="00333731">
        <w:rPr>
          <w:rFonts w:asciiTheme="minorHAnsi" w:hAnsiTheme="minorHAnsi" w:cstheme="minorHAnsi"/>
          <w:szCs w:val="19"/>
        </w:rPr>
        <w:t>wirowej.</w:t>
      </w:r>
    </w:p>
    <w:p w:rsidR="001C2AE2" w:rsidRPr="00333731" w:rsidRDefault="00B762F2" w:rsidP="00B762F2">
      <w:pPr>
        <w:pStyle w:val="Nagwek1"/>
        <w:rPr>
          <w:rFonts w:eastAsia="Arial"/>
        </w:rPr>
      </w:pPr>
      <w:r w:rsidRPr="00333731">
        <w:rPr>
          <w:rFonts w:eastAsia="Arial"/>
        </w:rPr>
        <w:t>ODBIÓR ROBÓT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Ogólne zasady odbioru robót podano w ST D</w:t>
      </w:r>
      <w:r>
        <w:rPr>
          <w:rFonts w:asciiTheme="minorHAnsi" w:hAnsiTheme="minorHAnsi" w:cstheme="minorHAnsi"/>
          <w:szCs w:val="19"/>
        </w:rPr>
        <w:t>-M-</w:t>
      </w:r>
      <w:r w:rsidR="001C2AE2" w:rsidRPr="00333731">
        <w:rPr>
          <w:rFonts w:asciiTheme="minorHAnsi" w:hAnsiTheme="minorHAnsi" w:cstheme="minorHAnsi"/>
          <w:szCs w:val="19"/>
        </w:rPr>
        <w:t>00.00.00 „Wymagania ogólne” pkt</w:t>
      </w:r>
      <w:r>
        <w:rPr>
          <w:rFonts w:asciiTheme="minorHAnsi" w:hAnsiTheme="minorHAnsi" w:cstheme="minorHAnsi"/>
          <w:szCs w:val="19"/>
        </w:rPr>
        <w:t>.</w:t>
      </w:r>
      <w:r w:rsidR="001C2AE2" w:rsidRPr="00333731">
        <w:rPr>
          <w:rFonts w:asciiTheme="minorHAnsi" w:hAnsiTheme="minorHAnsi" w:cstheme="minorHAnsi"/>
          <w:szCs w:val="19"/>
        </w:rPr>
        <w:t xml:space="preserve"> 8.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Roboty uznaje si</w:t>
      </w:r>
      <w:r w:rsidR="001C2AE2" w:rsidRPr="00333731">
        <w:rPr>
          <w:rFonts w:asciiTheme="minorHAnsi" w:eastAsia="Arial" w:hAnsiTheme="minorHAnsi" w:cstheme="minorHAnsi"/>
          <w:szCs w:val="19"/>
        </w:rPr>
        <w:t>ę</w:t>
      </w:r>
      <w:r w:rsidR="001C2AE2" w:rsidRPr="00333731">
        <w:rPr>
          <w:rFonts w:asciiTheme="minorHAnsi" w:hAnsiTheme="minorHAnsi" w:cstheme="minorHAnsi"/>
          <w:szCs w:val="19"/>
        </w:rPr>
        <w:t xml:space="preserve"> za zgodne z </w:t>
      </w:r>
      <w:r>
        <w:rPr>
          <w:rFonts w:asciiTheme="minorHAnsi" w:hAnsiTheme="minorHAnsi" w:cstheme="minorHAnsi"/>
          <w:szCs w:val="19"/>
        </w:rPr>
        <w:t>D</w:t>
      </w:r>
      <w:r w:rsidR="001C2AE2" w:rsidRPr="00333731">
        <w:rPr>
          <w:rFonts w:asciiTheme="minorHAnsi" w:hAnsiTheme="minorHAnsi" w:cstheme="minorHAnsi"/>
          <w:szCs w:val="19"/>
        </w:rPr>
        <w:t>okumentacj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 xml:space="preserve"> </w:t>
      </w:r>
      <w:r>
        <w:rPr>
          <w:rFonts w:asciiTheme="minorHAnsi" w:hAnsiTheme="minorHAnsi" w:cstheme="minorHAnsi"/>
          <w:szCs w:val="19"/>
        </w:rPr>
        <w:t>P</w:t>
      </w:r>
      <w:r w:rsidR="001C2AE2" w:rsidRPr="00333731">
        <w:rPr>
          <w:rFonts w:asciiTheme="minorHAnsi" w:hAnsiTheme="minorHAnsi" w:cstheme="minorHAnsi"/>
          <w:szCs w:val="19"/>
        </w:rPr>
        <w:t>rojektow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, S</w:t>
      </w:r>
      <w:r>
        <w:rPr>
          <w:rFonts w:asciiTheme="minorHAnsi" w:hAnsiTheme="minorHAnsi" w:cstheme="minorHAnsi"/>
          <w:szCs w:val="19"/>
        </w:rPr>
        <w:t>S</w:t>
      </w:r>
      <w:r w:rsidR="001C2AE2" w:rsidRPr="00333731">
        <w:rPr>
          <w:rFonts w:asciiTheme="minorHAnsi" w:hAnsiTheme="minorHAnsi" w:cstheme="minorHAnsi"/>
          <w:szCs w:val="19"/>
        </w:rPr>
        <w:t xml:space="preserve">T i wymaganiami </w:t>
      </w:r>
      <w:r>
        <w:rPr>
          <w:rFonts w:asciiTheme="minorHAnsi" w:hAnsiTheme="minorHAnsi" w:cstheme="minorHAnsi"/>
          <w:szCs w:val="19"/>
        </w:rPr>
        <w:t>Inżyniera</w:t>
      </w:r>
      <w:r w:rsidR="001C2AE2" w:rsidRPr="00333731">
        <w:rPr>
          <w:rFonts w:asciiTheme="minorHAnsi" w:hAnsiTheme="minorHAnsi" w:cstheme="minorHAnsi"/>
          <w:szCs w:val="19"/>
        </w:rPr>
        <w:t>, je</w:t>
      </w:r>
      <w:r>
        <w:rPr>
          <w:rFonts w:asciiTheme="minorHAnsi" w:hAnsiTheme="minorHAnsi" w:cstheme="minorHAnsi"/>
          <w:szCs w:val="19"/>
        </w:rPr>
        <w:t>ż</w:t>
      </w:r>
      <w:r w:rsidR="001C2AE2" w:rsidRPr="00333731">
        <w:rPr>
          <w:rFonts w:asciiTheme="minorHAnsi" w:hAnsiTheme="minorHAnsi" w:cstheme="minorHAnsi"/>
          <w:szCs w:val="19"/>
        </w:rPr>
        <w:t>eli wszystkie pomiary i</w:t>
      </w:r>
      <w:r>
        <w:rPr>
          <w:rFonts w:asciiTheme="minorHAnsi" w:hAnsiTheme="minorHAnsi" w:cstheme="minorHAnsi"/>
          <w:szCs w:val="19"/>
        </w:rPr>
        <w:t> </w:t>
      </w:r>
      <w:r w:rsidR="001C2AE2" w:rsidRPr="00333731">
        <w:rPr>
          <w:rFonts w:asciiTheme="minorHAnsi" w:hAnsiTheme="minorHAnsi" w:cstheme="minorHAnsi"/>
          <w:szCs w:val="19"/>
        </w:rPr>
        <w:t>badania z zachowaniem tolerancji wg pkt</w:t>
      </w:r>
      <w:r>
        <w:rPr>
          <w:rFonts w:asciiTheme="minorHAnsi" w:hAnsiTheme="minorHAnsi" w:cstheme="minorHAnsi"/>
          <w:szCs w:val="19"/>
        </w:rPr>
        <w:t>.</w:t>
      </w:r>
      <w:r w:rsidR="001C2AE2" w:rsidRPr="00333731">
        <w:rPr>
          <w:rFonts w:asciiTheme="minorHAnsi" w:hAnsiTheme="minorHAnsi" w:cstheme="minorHAnsi"/>
          <w:szCs w:val="19"/>
        </w:rPr>
        <w:t xml:space="preserve"> 6 dały wyniki pozytywne.</w:t>
      </w:r>
    </w:p>
    <w:p w:rsidR="001C2AE2" w:rsidRPr="00333731" w:rsidRDefault="00B762F2" w:rsidP="00B762F2">
      <w:pPr>
        <w:pStyle w:val="Nagwek1"/>
        <w:rPr>
          <w:rFonts w:eastAsia="Arial"/>
        </w:rPr>
      </w:pPr>
      <w:r w:rsidRPr="00333731">
        <w:rPr>
          <w:rFonts w:eastAsia="Arial"/>
        </w:rPr>
        <w:t xml:space="preserve">PODSTAWA </w:t>
      </w:r>
      <w:r w:rsidRPr="00B762F2">
        <w:rPr>
          <w:rFonts w:eastAsia="Arial"/>
        </w:rPr>
        <w:t>PŁATNOŚCI</w:t>
      </w:r>
    </w:p>
    <w:p w:rsidR="001C2AE2" w:rsidRPr="00333731" w:rsidRDefault="001C2AE2" w:rsidP="00B762F2">
      <w:pPr>
        <w:pStyle w:val="Nagwek2"/>
      </w:pPr>
      <w:r w:rsidRPr="00333731">
        <w:t>Ogólne ustalenia dotycz</w:t>
      </w:r>
      <w:r w:rsidRPr="00333731">
        <w:rPr>
          <w:rFonts w:eastAsia="Arial"/>
        </w:rPr>
        <w:t>ą</w:t>
      </w:r>
      <w:r w:rsidRPr="00333731">
        <w:t>ce podstawy płatno</w:t>
      </w:r>
      <w:r w:rsidRPr="00333731">
        <w:rPr>
          <w:rFonts w:eastAsia="Arial"/>
        </w:rPr>
        <w:t>ś</w:t>
      </w:r>
      <w:r w:rsidRPr="00333731">
        <w:t>ci</w:t>
      </w:r>
    </w:p>
    <w:p w:rsidR="001C2AE2" w:rsidRPr="00333731" w:rsidRDefault="00B762F2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Ogólne ustalenia dotycz</w:t>
      </w:r>
      <w:r w:rsidR="001C2AE2" w:rsidRPr="00333731">
        <w:rPr>
          <w:rFonts w:asciiTheme="minorHAnsi" w:eastAsia="Arial" w:hAnsiTheme="minorHAnsi" w:cstheme="minorHAnsi"/>
          <w:szCs w:val="19"/>
        </w:rPr>
        <w:t>ą</w:t>
      </w:r>
      <w:r w:rsidR="001C2AE2" w:rsidRPr="00333731">
        <w:rPr>
          <w:rFonts w:asciiTheme="minorHAnsi" w:hAnsiTheme="minorHAnsi" w:cstheme="minorHAnsi"/>
          <w:szCs w:val="19"/>
        </w:rPr>
        <w:t>ce podstawy płatno</w:t>
      </w:r>
      <w:r w:rsidR="001C2AE2" w:rsidRPr="00333731">
        <w:rPr>
          <w:rFonts w:asciiTheme="minorHAnsi" w:eastAsia="Arial" w:hAnsiTheme="minorHAnsi" w:cstheme="minorHAnsi"/>
          <w:szCs w:val="19"/>
        </w:rPr>
        <w:t>ś</w:t>
      </w:r>
      <w:r w:rsidR="001C2AE2" w:rsidRPr="00333731">
        <w:rPr>
          <w:rFonts w:asciiTheme="minorHAnsi" w:hAnsiTheme="minorHAnsi" w:cstheme="minorHAnsi"/>
          <w:szCs w:val="19"/>
        </w:rPr>
        <w:t xml:space="preserve">ci podano </w:t>
      </w:r>
      <w:r>
        <w:rPr>
          <w:rFonts w:asciiTheme="minorHAnsi" w:hAnsiTheme="minorHAnsi" w:cstheme="minorHAnsi"/>
          <w:szCs w:val="19"/>
        </w:rPr>
        <w:t>w ST D</w:t>
      </w:r>
      <w:r w:rsidR="00DA0609">
        <w:rPr>
          <w:rFonts w:asciiTheme="minorHAnsi" w:hAnsiTheme="minorHAnsi" w:cstheme="minorHAnsi"/>
          <w:szCs w:val="19"/>
        </w:rPr>
        <w:t>-M-</w:t>
      </w:r>
      <w:r>
        <w:rPr>
          <w:rFonts w:asciiTheme="minorHAnsi" w:hAnsiTheme="minorHAnsi" w:cstheme="minorHAnsi"/>
          <w:szCs w:val="19"/>
        </w:rPr>
        <w:t>00.00.00 „Wymagania ogól</w:t>
      </w:r>
      <w:r w:rsidR="001C2AE2" w:rsidRPr="00333731">
        <w:rPr>
          <w:rFonts w:asciiTheme="minorHAnsi" w:hAnsiTheme="minorHAnsi" w:cstheme="minorHAnsi"/>
          <w:szCs w:val="19"/>
        </w:rPr>
        <w:t>ne” pkt</w:t>
      </w:r>
      <w:r>
        <w:rPr>
          <w:rFonts w:asciiTheme="minorHAnsi" w:hAnsiTheme="minorHAnsi" w:cstheme="minorHAnsi"/>
          <w:szCs w:val="19"/>
        </w:rPr>
        <w:t>.</w:t>
      </w:r>
      <w:r w:rsidR="001C2AE2" w:rsidRPr="00333731">
        <w:rPr>
          <w:rFonts w:asciiTheme="minorHAnsi" w:hAnsiTheme="minorHAnsi" w:cstheme="minorHAnsi"/>
          <w:szCs w:val="19"/>
        </w:rPr>
        <w:t xml:space="preserve"> 9.</w:t>
      </w:r>
    </w:p>
    <w:p w:rsidR="001C2AE2" w:rsidRPr="00333731" w:rsidRDefault="001C2AE2" w:rsidP="00B762F2">
      <w:pPr>
        <w:pStyle w:val="Nagwek2"/>
      </w:pPr>
      <w:r w:rsidRPr="00333731">
        <w:t>Cena jednostki obmiarowej</w:t>
      </w:r>
    </w:p>
    <w:p w:rsidR="001C2AE2" w:rsidRPr="00333731" w:rsidRDefault="00DA0609" w:rsidP="00333731">
      <w:pPr>
        <w:rPr>
          <w:rFonts w:asciiTheme="minorHAnsi" w:hAnsiTheme="minorHAnsi" w:cstheme="minorHAnsi"/>
          <w:szCs w:val="19"/>
        </w:rPr>
      </w:pPr>
      <w:r>
        <w:rPr>
          <w:rFonts w:asciiTheme="minorHAnsi" w:hAnsiTheme="minorHAnsi" w:cstheme="minorHAnsi"/>
          <w:szCs w:val="19"/>
        </w:rPr>
        <w:tab/>
      </w:r>
      <w:r w:rsidR="001C2AE2" w:rsidRPr="00333731">
        <w:rPr>
          <w:rFonts w:asciiTheme="minorHAnsi" w:hAnsiTheme="minorHAnsi" w:cstheme="minorHAnsi"/>
          <w:szCs w:val="19"/>
        </w:rPr>
        <w:t>Cena wykonania 1 m</w:t>
      </w:r>
      <w:r w:rsidR="001C2AE2" w:rsidRPr="00333731">
        <w:rPr>
          <w:rFonts w:asciiTheme="minorHAnsi" w:hAnsiTheme="minorHAnsi" w:cstheme="minorHAnsi"/>
          <w:szCs w:val="19"/>
          <w:vertAlign w:val="superscript"/>
        </w:rPr>
        <w:t>2</w:t>
      </w:r>
      <w:r w:rsidR="001C2AE2" w:rsidRPr="00333731">
        <w:rPr>
          <w:rFonts w:asciiTheme="minorHAnsi" w:hAnsiTheme="minorHAnsi" w:cstheme="minorHAnsi"/>
          <w:szCs w:val="19"/>
        </w:rPr>
        <w:t xml:space="preserve"> nawierzchni</w:t>
      </w:r>
      <w:r>
        <w:rPr>
          <w:rFonts w:asciiTheme="minorHAnsi" w:hAnsiTheme="minorHAnsi" w:cstheme="minorHAnsi"/>
          <w:szCs w:val="19"/>
        </w:rPr>
        <w:t xml:space="preserve"> ż</w:t>
      </w:r>
      <w:r w:rsidR="001C2AE2" w:rsidRPr="00333731">
        <w:rPr>
          <w:rFonts w:asciiTheme="minorHAnsi" w:hAnsiTheme="minorHAnsi" w:cstheme="minorHAnsi"/>
          <w:szCs w:val="19"/>
        </w:rPr>
        <w:t>wirowej obejmuje: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>prace pomiarowe i roboty przygotowawcze,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lastRenderedPageBreak/>
        <w:t>oznakowanie robót,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>spulchnienie, wyprofilowanie i zag</w:t>
      </w:r>
      <w:r w:rsidRPr="00DA0609">
        <w:rPr>
          <w:rFonts w:asciiTheme="minorHAnsi" w:eastAsia="Arial" w:hAnsiTheme="minorHAnsi" w:cstheme="minorHAnsi"/>
          <w:szCs w:val="19"/>
        </w:rPr>
        <w:t>ę</w:t>
      </w:r>
      <w:r w:rsidRPr="00DA0609">
        <w:rPr>
          <w:rFonts w:asciiTheme="minorHAnsi" w:hAnsiTheme="minorHAnsi" w:cstheme="minorHAnsi"/>
          <w:szCs w:val="19"/>
        </w:rPr>
        <w:t>szczenie ze skropieniem wod</w:t>
      </w:r>
      <w:r w:rsidRPr="00DA0609">
        <w:rPr>
          <w:rFonts w:asciiTheme="minorHAnsi" w:eastAsia="Arial" w:hAnsiTheme="minorHAnsi" w:cstheme="minorHAnsi"/>
          <w:szCs w:val="19"/>
        </w:rPr>
        <w:t>ą</w:t>
      </w:r>
      <w:r w:rsidR="00DA0609">
        <w:rPr>
          <w:rFonts w:asciiTheme="minorHAnsi" w:hAnsiTheme="minorHAnsi" w:cstheme="minorHAnsi"/>
          <w:szCs w:val="19"/>
        </w:rPr>
        <w:t xml:space="preserve"> podłoża gruntowe</w:t>
      </w:r>
      <w:r w:rsidRPr="00DA0609">
        <w:rPr>
          <w:rFonts w:asciiTheme="minorHAnsi" w:hAnsiTheme="minorHAnsi" w:cstheme="minorHAnsi"/>
          <w:szCs w:val="19"/>
        </w:rPr>
        <w:t>go lub warstwy ods</w:t>
      </w:r>
      <w:r w:rsidRPr="00DA0609">
        <w:rPr>
          <w:rFonts w:asciiTheme="minorHAnsi" w:eastAsia="Arial" w:hAnsiTheme="minorHAnsi" w:cstheme="minorHAnsi"/>
          <w:szCs w:val="19"/>
        </w:rPr>
        <w:t>ą</w:t>
      </w:r>
      <w:r w:rsidRPr="00DA0609">
        <w:rPr>
          <w:rFonts w:asciiTheme="minorHAnsi" w:hAnsiTheme="minorHAnsi" w:cstheme="minorHAnsi"/>
          <w:szCs w:val="19"/>
        </w:rPr>
        <w:t>czaj</w:t>
      </w:r>
      <w:r w:rsidRPr="00DA0609">
        <w:rPr>
          <w:rFonts w:asciiTheme="minorHAnsi" w:eastAsia="Arial" w:hAnsiTheme="minorHAnsi" w:cstheme="minorHAnsi"/>
          <w:szCs w:val="19"/>
        </w:rPr>
        <w:t>ą</w:t>
      </w:r>
      <w:r w:rsidRPr="00DA0609">
        <w:rPr>
          <w:rFonts w:asciiTheme="minorHAnsi" w:hAnsiTheme="minorHAnsi" w:cstheme="minorHAnsi"/>
          <w:szCs w:val="19"/>
        </w:rPr>
        <w:t>cej,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>dostarczenie materiałów,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 xml:space="preserve">dostarczenie i wbudowanie mieszanki </w:t>
      </w:r>
      <w:r w:rsidR="00DA0609">
        <w:rPr>
          <w:rFonts w:asciiTheme="minorHAnsi" w:hAnsiTheme="minorHAnsi" w:cstheme="minorHAnsi"/>
          <w:szCs w:val="19"/>
        </w:rPr>
        <w:t>ż</w:t>
      </w:r>
      <w:r w:rsidRPr="00DA0609">
        <w:rPr>
          <w:rFonts w:asciiTheme="minorHAnsi" w:hAnsiTheme="minorHAnsi" w:cstheme="minorHAnsi"/>
          <w:szCs w:val="19"/>
        </w:rPr>
        <w:t>wirowej,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>wyrównanie do wymaganego profilu,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>zag</w:t>
      </w:r>
      <w:r w:rsidRPr="00DA0609">
        <w:rPr>
          <w:rFonts w:asciiTheme="minorHAnsi" w:eastAsia="Arial" w:hAnsiTheme="minorHAnsi" w:cstheme="minorHAnsi"/>
          <w:szCs w:val="19"/>
        </w:rPr>
        <w:t>ę</w:t>
      </w:r>
      <w:r w:rsidRPr="00DA0609">
        <w:rPr>
          <w:rFonts w:asciiTheme="minorHAnsi" w:hAnsiTheme="minorHAnsi" w:cstheme="minorHAnsi"/>
          <w:szCs w:val="19"/>
        </w:rPr>
        <w:t>szczenie poszczególnych warstw,</w:t>
      </w:r>
    </w:p>
    <w:p w:rsidR="001C2AE2" w:rsidRPr="00DA0609" w:rsidRDefault="001C2AE2" w:rsidP="00DA0609">
      <w:pPr>
        <w:pStyle w:val="Akapitzlist"/>
        <w:numPr>
          <w:ilvl w:val="0"/>
          <w:numId w:val="28"/>
        </w:numPr>
        <w:rPr>
          <w:rFonts w:asciiTheme="minorHAnsi" w:eastAsia="Arial" w:hAnsiTheme="minorHAnsi" w:cstheme="minorHAnsi"/>
          <w:szCs w:val="19"/>
        </w:rPr>
      </w:pPr>
      <w:r w:rsidRPr="00DA0609">
        <w:rPr>
          <w:rFonts w:asciiTheme="minorHAnsi" w:hAnsiTheme="minorHAnsi" w:cstheme="minorHAnsi"/>
          <w:szCs w:val="19"/>
        </w:rPr>
        <w:t>przeprowadzenie pomiarów i bada</w:t>
      </w:r>
      <w:r w:rsidRPr="00DA0609">
        <w:rPr>
          <w:rFonts w:asciiTheme="minorHAnsi" w:eastAsia="Arial" w:hAnsiTheme="minorHAnsi" w:cstheme="minorHAnsi"/>
          <w:szCs w:val="19"/>
        </w:rPr>
        <w:t>ń</w:t>
      </w:r>
      <w:r w:rsidRPr="00DA0609">
        <w:rPr>
          <w:rFonts w:asciiTheme="minorHAnsi" w:hAnsiTheme="minorHAnsi" w:cstheme="minorHAnsi"/>
          <w:szCs w:val="19"/>
        </w:rPr>
        <w:t xml:space="preserve"> laboratoryjnych, wymaganych w S</w:t>
      </w:r>
      <w:r w:rsidR="00DA0609">
        <w:rPr>
          <w:rFonts w:asciiTheme="minorHAnsi" w:hAnsiTheme="minorHAnsi" w:cstheme="minorHAnsi"/>
          <w:szCs w:val="19"/>
        </w:rPr>
        <w:t>S</w:t>
      </w:r>
      <w:r w:rsidRPr="00DA0609">
        <w:rPr>
          <w:rFonts w:asciiTheme="minorHAnsi" w:hAnsiTheme="minorHAnsi" w:cstheme="minorHAnsi"/>
          <w:szCs w:val="19"/>
        </w:rPr>
        <w:t>T.</w:t>
      </w:r>
    </w:p>
    <w:p w:rsidR="001C2AE2" w:rsidRDefault="00DA0609" w:rsidP="00DA0609">
      <w:pPr>
        <w:pStyle w:val="Nagwek1"/>
        <w:rPr>
          <w:rFonts w:eastAsia="Arial"/>
        </w:rPr>
      </w:pPr>
      <w:r w:rsidRPr="00333731">
        <w:rPr>
          <w:rFonts w:eastAsia="Arial"/>
        </w:rPr>
        <w:t>PRZEPISY ZWIĄZANE</w:t>
      </w:r>
    </w:p>
    <w:p w:rsidR="00DA0609" w:rsidRDefault="00DA0609" w:rsidP="00DA0609">
      <w:pPr>
        <w:pStyle w:val="Nagwek2"/>
        <w:spacing w:after="0"/>
        <w:ind w:left="715" w:hanging="505"/>
      </w:pPr>
      <w:r>
        <w:t>Specyfikacje techniczne</w:t>
      </w:r>
    </w:p>
    <w:p w:rsidR="00DA0609" w:rsidRDefault="00DA0609" w:rsidP="00DA0609">
      <w:pPr>
        <w:tabs>
          <w:tab w:val="clear" w:pos="284"/>
          <w:tab w:val="left" w:pos="426"/>
          <w:tab w:val="left" w:pos="2268"/>
        </w:tabs>
        <w:spacing w:before="0" w:line="276" w:lineRule="auto"/>
        <w:ind w:left="425"/>
        <w:jc w:val="left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  <w:t>Wymagania ogólne</w:t>
      </w:r>
    </w:p>
    <w:p w:rsidR="00DA0609" w:rsidRDefault="00DA0609" w:rsidP="00DA0609">
      <w:pPr>
        <w:tabs>
          <w:tab w:val="clear" w:pos="284"/>
          <w:tab w:val="left" w:pos="2268"/>
        </w:tabs>
        <w:spacing w:line="276" w:lineRule="auto"/>
        <w:ind w:left="425"/>
        <w:rPr>
          <w:rFonts w:asciiTheme="minorHAnsi" w:hAnsiTheme="minorHAnsi" w:cstheme="minorHAnsi"/>
        </w:rPr>
      </w:pPr>
      <w:r w:rsidRPr="00C677F4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-</w:t>
      </w:r>
      <w:r w:rsidRPr="00C677F4">
        <w:rPr>
          <w:rFonts w:asciiTheme="minorHAnsi" w:hAnsiTheme="minorHAnsi" w:cstheme="minorHAnsi"/>
        </w:rPr>
        <w:t>04.01.01</w:t>
      </w:r>
      <w:r>
        <w:rPr>
          <w:rFonts w:asciiTheme="minorHAnsi" w:hAnsiTheme="minorHAnsi" w:cstheme="minorHAnsi"/>
        </w:rPr>
        <w:tab/>
      </w:r>
      <w:proofErr w:type="spellStart"/>
      <w:r w:rsidRPr="00C677F4">
        <w:rPr>
          <w:rFonts w:asciiTheme="minorHAnsi" w:hAnsiTheme="minorHAnsi" w:cstheme="minorHAnsi"/>
        </w:rPr>
        <w:t>Koryto</w:t>
      </w:r>
      <w:r>
        <w:rPr>
          <w:rFonts w:asciiTheme="minorHAnsi" w:hAnsiTheme="minorHAnsi" w:cstheme="minorHAnsi"/>
        </w:rPr>
        <w:t>wanie</w:t>
      </w:r>
      <w:proofErr w:type="spellEnd"/>
      <w:r w:rsidRPr="00C677F4">
        <w:rPr>
          <w:rFonts w:asciiTheme="minorHAnsi" w:hAnsiTheme="minorHAnsi" w:cstheme="minorHAnsi"/>
        </w:rPr>
        <w:t xml:space="preserve"> wraz z profilowaniem i zag</w:t>
      </w:r>
      <w:r w:rsidRPr="00C677F4">
        <w:rPr>
          <w:rFonts w:asciiTheme="minorHAnsi" w:eastAsia="Arial" w:hAnsiTheme="minorHAnsi" w:cstheme="minorHAnsi"/>
        </w:rPr>
        <w:t>ę</w:t>
      </w:r>
      <w:r w:rsidRPr="00C677F4">
        <w:rPr>
          <w:rFonts w:asciiTheme="minorHAnsi" w:hAnsiTheme="minorHAnsi" w:cstheme="minorHAnsi"/>
        </w:rPr>
        <w:t>szczeniem podło</w:t>
      </w:r>
      <w:r>
        <w:rPr>
          <w:rFonts w:asciiTheme="minorHAnsi" w:hAnsiTheme="minorHAnsi" w:cstheme="minorHAnsi"/>
        </w:rPr>
        <w:t>ż</w:t>
      </w:r>
      <w:r w:rsidRPr="00C677F4">
        <w:rPr>
          <w:rFonts w:asciiTheme="minorHAnsi" w:hAnsiTheme="minorHAnsi" w:cstheme="minorHAnsi"/>
        </w:rPr>
        <w:t>a</w:t>
      </w:r>
    </w:p>
    <w:p w:rsidR="00DA0609" w:rsidRDefault="00DA0609" w:rsidP="00DA0609">
      <w:pPr>
        <w:tabs>
          <w:tab w:val="clear" w:pos="284"/>
          <w:tab w:val="left" w:pos="2268"/>
        </w:tabs>
        <w:spacing w:line="276" w:lineRule="auto"/>
        <w:ind w:left="425"/>
      </w:pPr>
      <w:r>
        <w:rPr>
          <w:rFonts w:asciiTheme="minorHAnsi" w:hAnsiTheme="minorHAnsi" w:cstheme="minorHAnsi"/>
        </w:rPr>
        <w:t>D-04.04.02</w:t>
      </w:r>
      <w:r>
        <w:rPr>
          <w:rFonts w:asciiTheme="minorHAnsi" w:hAnsiTheme="minorHAnsi" w:cstheme="minorHAnsi"/>
        </w:rPr>
        <w:tab/>
      </w:r>
      <w:r w:rsidRPr="00C677F4">
        <w:rPr>
          <w:rFonts w:asciiTheme="minorHAnsi" w:hAnsiTheme="minorHAnsi" w:cstheme="minorHAnsi"/>
        </w:rPr>
        <w:t>Podbudowa z mieszanki niezwiązanej</w:t>
      </w:r>
    </w:p>
    <w:p w:rsidR="001C2AE2" w:rsidRPr="00333731" w:rsidRDefault="00DA0609" w:rsidP="00DA0609">
      <w:pPr>
        <w:pStyle w:val="Nagwek2"/>
      </w:pPr>
      <w:r>
        <w:t>Normy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0"/>
        <w:gridCol w:w="1880"/>
        <w:gridCol w:w="6660"/>
      </w:tblGrid>
      <w:tr w:rsidR="001C2AE2" w:rsidRPr="00DA0609" w:rsidTr="00BD74C0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1.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PN-B-04481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Grunty budowlane. Badanie próbek gruntu</w:t>
            </w:r>
          </w:p>
        </w:tc>
      </w:tr>
      <w:tr w:rsidR="001C2AE2" w:rsidRPr="00DA0609" w:rsidTr="00BD74C0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2.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PN-B-11111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 xml:space="preserve">Kruszywa mineralne. Kruszywa naturalne do nawierzchni drogowych. </w:t>
            </w:r>
            <w:r w:rsidR="00DA0609" w:rsidRPr="00DA0609">
              <w:t>ż</w:t>
            </w:r>
            <w:r w:rsidRPr="00DA0609">
              <w:t>wir i</w:t>
            </w:r>
            <w:r w:rsidR="00DA0609" w:rsidRPr="00DA0609">
              <w:t xml:space="preserve"> mieszanka</w:t>
            </w:r>
          </w:p>
        </w:tc>
      </w:tr>
      <w:tr w:rsidR="001C2AE2" w:rsidRPr="00DA0609" w:rsidTr="00BD74C0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3.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PN-B-11113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Kruszywa mineralne. Kruszywa naturalne do nawierzchni drogowych. Piasek</w:t>
            </w:r>
          </w:p>
        </w:tc>
      </w:tr>
      <w:tr w:rsidR="001C2AE2" w:rsidRPr="00DA0609" w:rsidTr="00BD74C0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4.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BN-64/8931-01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Drogi samochodowe. Oznaczanie wskaźnika piaskowego</w:t>
            </w:r>
          </w:p>
        </w:tc>
      </w:tr>
      <w:tr w:rsidR="001C2AE2" w:rsidRPr="00DA0609" w:rsidTr="00BD74C0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5.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BN-68/8931-04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 xml:space="preserve">Drogi samochodowe. Pomiar równości nawierzchni </w:t>
            </w:r>
            <w:proofErr w:type="spellStart"/>
            <w:r w:rsidRPr="00DA0609">
              <w:t>planografem</w:t>
            </w:r>
            <w:proofErr w:type="spellEnd"/>
            <w:r w:rsidRPr="00DA0609">
              <w:t xml:space="preserve"> i łatą</w:t>
            </w:r>
          </w:p>
        </w:tc>
      </w:tr>
      <w:tr w:rsidR="001C2AE2" w:rsidRPr="00DA0609" w:rsidTr="00BD74C0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6.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BN-77/8931-12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1C2AE2" w:rsidRPr="00DA0609" w:rsidRDefault="001C2AE2" w:rsidP="00DA0609">
            <w:r w:rsidRPr="00DA0609">
              <w:t>Oznaczanie wskaźnika zagęszczenia gruntu.</w:t>
            </w:r>
          </w:p>
        </w:tc>
      </w:tr>
    </w:tbl>
    <w:p w:rsidR="001C2AE2" w:rsidRPr="00333731" w:rsidRDefault="001C2AE2" w:rsidP="00333731">
      <w:pPr>
        <w:rPr>
          <w:rFonts w:asciiTheme="minorHAnsi" w:hAnsiTheme="minorHAnsi" w:cstheme="minorHAnsi"/>
          <w:szCs w:val="19"/>
          <w:lang w:eastAsia="pl-PL"/>
        </w:rPr>
      </w:pPr>
    </w:p>
    <w:sectPr w:rsidR="001C2AE2" w:rsidRPr="00333731" w:rsidSect="004C096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247" w:bottom="1247" w:left="1418" w:header="709" w:footer="709" w:gutter="0"/>
      <w:pgNumType w:start="1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8BA" w:rsidRDefault="007158BA" w:rsidP="00D43C4A">
      <w:pPr>
        <w:spacing w:before="0" w:line="240" w:lineRule="auto"/>
      </w:pPr>
      <w:r>
        <w:separator/>
      </w:r>
    </w:p>
  </w:endnote>
  <w:endnote w:type="continuationSeparator" w:id="0">
    <w:p w:rsidR="007158BA" w:rsidRDefault="007158BA" w:rsidP="00D43C4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24"/>
      <w:docPartObj>
        <w:docPartGallery w:val="Page Numbers (Bottom of Page)"/>
        <w:docPartUnique/>
      </w:docPartObj>
    </w:sdtPr>
    <w:sdtContent>
      <w:p w:rsidR="00043434" w:rsidRDefault="00602DB2" w:rsidP="009E6C54">
        <w:pPr>
          <w:pStyle w:val="Stopka"/>
          <w:pBdr>
            <w:top w:val="single" w:sz="4" w:space="1" w:color="auto"/>
          </w:pBdr>
        </w:pPr>
        <w:fldSimple w:instr=" PAGE   \* MERGEFORMAT ">
          <w:r w:rsidR="004C0962">
            <w:rPr>
              <w:noProof/>
            </w:rPr>
            <w:t>140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26"/>
      <w:docPartObj>
        <w:docPartGallery w:val="Page Numbers (Bottom of Page)"/>
        <w:docPartUnique/>
      </w:docPartObj>
    </w:sdtPr>
    <w:sdtContent>
      <w:p w:rsidR="00043434" w:rsidRDefault="00602DB2" w:rsidP="009E6C54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4C0962">
            <w:rPr>
              <w:noProof/>
            </w:rPr>
            <w:t>137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8BA" w:rsidRDefault="007158BA" w:rsidP="00D43C4A">
      <w:pPr>
        <w:spacing w:before="0" w:line="240" w:lineRule="auto"/>
      </w:pPr>
      <w:r>
        <w:separator/>
      </w:r>
    </w:p>
  </w:footnote>
  <w:footnote w:type="continuationSeparator" w:id="0">
    <w:p w:rsidR="007158BA" w:rsidRDefault="007158BA" w:rsidP="00D43C4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043434" w:rsidRPr="00C07F9B" w:rsidRDefault="00043434" w:rsidP="00C07F9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043434" w:rsidRPr="00C07F9B" w:rsidRDefault="00043434" w:rsidP="00C07F9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>Tel. 723-071-098 ; e-mail:</w:t>
    </w:r>
    <w:r w:rsidRPr="00043434">
      <w:rPr>
        <w:rFonts w:ascii="Times New Roman" w:hAnsi="Times New Roman"/>
        <w:lang w:val="en-US"/>
      </w:rPr>
      <w:t xml:space="preserve">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3"/>
      <w:numFmt w:val="decimal"/>
      <w:lvlText w:val="1.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238E1F28"/>
    <w:lvl w:ilvl="0" w:tplc="FFFFFFFF">
      <w:start w:val="1"/>
      <w:numFmt w:val="decimal"/>
      <w:lvlText w:val="1.4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6E87CCC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3D1B58B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07ED7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2EB141F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41B71EF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2B1293"/>
    <w:multiLevelType w:val="hybridMultilevel"/>
    <w:tmpl w:val="A32698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D70DF4"/>
    <w:multiLevelType w:val="hybridMultilevel"/>
    <w:tmpl w:val="0CBE2FE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D66BE9"/>
    <w:multiLevelType w:val="hybridMultilevel"/>
    <w:tmpl w:val="3CCCCBD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B1602"/>
    <w:multiLevelType w:val="hybridMultilevel"/>
    <w:tmpl w:val="F5E26F6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886A4E"/>
    <w:multiLevelType w:val="hybridMultilevel"/>
    <w:tmpl w:val="25DE20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828D5"/>
    <w:multiLevelType w:val="multilevel"/>
    <w:tmpl w:val="7204849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  <w:sz w:val="19"/>
        <w:szCs w:val="19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19"/>
        <w:szCs w:val="19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3035126A"/>
    <w:multiLevelType w:val="hybridMultilevel"/>
    <w:tmpl w:val="1D7A43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7526B"/>
    <w:multiLevelType w:val="hybridMultilevel"/>
    <w:tmpl w:val="4B38FE60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B16BFE"/>
    <w:multiLevelType w:val="hybridMultilevel"/>
    <w:tmpl w:val="7ED6445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502513"/>
    <w:multiLevelType w:val="hybridMultilevel"/>
    <w:tmpl w:val="110A126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B21FE"/>
    <w:multiLevelType w:val="hybridMultilevel"/>
    <w:tmpl w:val="98F8D73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3725A"/>
    <w:multiLevelType w:val="hybridMultilevel"/>
    <w:tmpl w:val="410E37F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782021"/>
    <w:multiLevelType w:val="hybridMultilevel"/>
    <w:tmpl w:val="9630570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41EF9"/>
    <w:multiLevelType w:val="hybridMultilevel"/>
    <w:tmpl w:val="E0444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E01D4"/>
    <w:multiLevelType w:val="hybridMultilevel"/>
    <w:tmpl w:val="016AA85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26036B"/>
    <w:multiLevelType w:val="hybridMultilevel"/>
    <w:tmpl w:val="BD5ABD2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D4FA9"/>
    <w:multiLevelType w:val="hybridMultilevel"/>
    <w:tmpl w:val="AA3AE7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9C5DF9"/>
    <w:multiLevelType w:val="hybridMultilevel"/>
    <w:tmpl w:val="A7C01A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20401"/>
    <w:multiLevelType w:val="hybridMultilevel"/>
    <w:tmpl w:val="46520B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B4E32"/>
    <w:multiLevelType w:val="hybridMultilevel"/>
    <w:tmpl w:val="2EB8A498"/>
    <w:lvl w:ilvl="0" w:tplc="6BBC9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A610CD"/>
    <w:multiLevelType w:val="hybridMultilevel"/>
    <w:tmpl w:val="94C851D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24"/>
  </w:num>
  <w:num w:numId="5">
    <w:abstractNumId w:val="13"/>
  </w:num>
  <w:num w:numId="6">
    <w:abstractNumId w:val="17"/>
  </w:num>
  <w:num w:numId="7">
    <w:abstractNumId w:val="25"/>
  </w:num>
  <w:num w:numId="8">
    <w:abstractNumId w:val="19"/>
  </w:num>
  <w:num w:numId="9">
    <w:abstractNumId w:val="11"/>
  </w:num>
  <w:num w:numId="10">
    <w:abstractNumId w:val="23"/>
  </w:num>
  <w:num w:numId="11">
    <w:abstractNumId w:val="10"/>
  </w:num>
  <w:num w:numId="12">
    <w:abstractNumId w:val="22"/>
  </w:num>
  <w:num w:numId="13">
    <w:abstractNumId w:val="7"/>
  </w:num>
  <w:num w:numId="14">
    <w:abstractNumId w:val="14"/>
  </w:num>
  <w:num w:numId="15">
    <w:abstractNumId w:val="26"/>
  </w:num>
  <w:num w:numId="16">
    <w:abstractNumId w:val="16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5"/>
  </w:num>
  <w:num w:numId="23">
    <w:abstractNumId w:val="6"/>
  </w:num>
  <w:num w:numId="24">
    <w:abstractNumId w:val="18"/>
  </w:num>
  <w:num w:numId="25">
    <w:abstractNumId w:val="9"/>
  </w:num>
  <w:num w:numId="26">
    <w:abstractNumId w:val="21"/>
  </w:num>
  <w:num w:numId="27">
    <w:abstractNumId w:val="27"/>
  </w:num>
  <w:num w:numId="28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4AE2"/>
    <w:rsid w:val="0001145A"/>
    <w:rsid w:val="00022794"/>
    <w:rsid w:val="00036442"/>
    <w:rsid w:val="00043434"/>
    <w:rsid w:val="00050AAA"/>
    <w:rsid w:val="00063D49"/>
    <w:rsid w:val="00072E8F"/>
    <w:rsid w:val="000730F0"/>
    <w:rsid w:val="000941FF"/>
    <w:rsid w:val="00094A75"/>
    <w:rsid w:val="000A04F9"/>
    <w:rsid w:val="000C7B23"/>
    <w:rsid w:val="000E1BA0"/>
    <w:rsid w:val="001111E2"/>
    <w:rsid w:val="0011337A"/>
    <w:rsid w:val="00114638"/>
    <w:rsid w:val="00130EA2"/>
    <w:rsid w:val="001409E8"/>
    <w:rsid w:val="0019287E"/>
    <w:rsid w:val="001C2AE2"/>
    <w:rsid w:val="001C7D04"/>
    <w:rsid w:val="001E634B"/>
    <w:rsid w:val="002027CE"/>
    <w:rsid w:val="0021131E"/>
    <w:rsid w:val="002148B2"/>
    <w:rsid w:val="00231F15"/>
    <w:rsid w:val="00232817"/>
    <w:rsid w:val="00261214"/>
    <w:rsid w:val="00267CE2"/>
    <w:rsid w:val="002A0DF2"/>
    <w:rsid w:val="002B18BA"/>
    <w:rsid w:val="002B45F9"/>
    <w:rsid w:val="002D2E6E"/>
    <w:rsid w:val="002D3765"/>
    <w:rsid w:val="002E54EA"/>
    <w:rsid w:val="002E5EFC"/>
    <w:rsid w:val="00312902"/>
    <w:rsid w:val="00316DDE"/>
    <w:rsid w:val="003217C0"/>
    <w:rsid w:val="00333331"/>
    <w:rsid w:val="00333731"/>
    <w:rsid w:val="0037208E"/>
    <w:rsid w:val="00376C88"/>
    <w:rsid w:val="00384CBB"/>
    <w:rsid w:val="003A764C"/>
    <w:rsid w:val="003A7E2E"/>
    <w:rsid w:val="003C0020"/>
    <w:rsid w:val="003C64B0"/>
    <w:rsid w:val="003F588D"/>
    <w:rsid w:val="00412946"/>
    <w:rsid w:val="00421DC4"/>
    <w:rsid w:val="0043068B"/>
    <w:rsid w:val="00437271"/>
    <w:rsid w:val="004557D0"/>
    <w:rsid w:val="00464D5F"/>
    <w:rsid w:val="00472BDF"/>
    <w:rsid w:val="00486C04"/>
    <w:rsid w:val="004926E5"/>
    <w:rsid w:val="004B3DCD"/>
    <w:rsid w:val="004B5428"/>
    <w:rsid w:val="004C0962"/>
    <w:rsid w:val="004E208C"/>
    <w:rsid w:val="004E64C4"/>
    <w:rsid w:val="004F2B52"/>
    <w:rsid w:val="004F2BEC"/>
    <w:rsid w:val="0052078E"/>
    <w:rsid w:val="00551362"/>
    <w:rsid w:val="00556878"/>
    <w:rsid w:val="00556C2E"/>
    <w:rsid w:val="00560E1F"/>
    <w:rsid w:val="00561743"/>
    <w:rsid w:val="00564446"/>
    <w:rsid w:val="0056532D"/>
    <w:rsid w:val="005672B3"/>
    <w:rsid w:val="0057086E"/>
    <w:rsid w:val="0057514A"/>
    <w:rsid w:val="005B09B5"/>
    <w:rsid w:val="005C7DFB"/>
    <w:rsid w:val="005D3E90"/>
    <w:rsid w:val="005D42EB"/>
    <w:rsid w:val="005D68B5"/>
    <w:rsid w:val="005E53DA"/>
    <w:rsid w:val="005F431C"/>
    <w:rsid w:val="00602DB2"/>
    <w:rsid w:val="0060599B"/>
    <w:rsid w:val="00616986"/>
    <w:rsid w:val="00637191"/>
    <w:rsid w:val="006418B6"/>
    <w:rsid w:val="006638BE"/>
    <w:rsid w:val="0067442A"/>
    <w:rsid w:val="00686FB1"/>
    <w:rsid w:val="006B38A0"/>
    <w:rsid w:val="006C1A60"/>
    <w:rsid w:val="006D1062"/>
    <w:rsid w:val="006E1411"/>
    <w:rsid w:val="006E2A30"/>
    <w:rsid w:val="006E733E"/>
    <w:rsid w:val="0071021C"/>
    <w:rsid w:val="007158BA"/>
    <w:rsid w:val="00723955"/>
    <w:rsid w:val="00730067"/>
    <w:rsid w:val="007330FB"/>
    <w:rsid w:val="00736ADE"/>
    <w:rsid w:val="00740C18"/>
    <w:rsid w:val="0074395A"/>
    <w:rsid w:val="0074627D"/>
    <w:rsid w:val="00766BA4"/>
    <w:rsid w:val="00770B88"/>
    <w:rsid w:val="00774BF5"/>
    <w:rsid w:val="00776FF3"/>
    <w:rsid w:val="007806FA"/>
    <w:rsid w:val="00785BC5"/>
    <w:rsid w:val="007919F2"/>
    <w:rsid w:val="007945F4"/>
    <w:rsid w:val="00796845"/>
    <w:rsid w:val="007C0F8E"/>
    <w:rsid w:val="007C1FAD"/>
    <w:rsid w:val="007D0352"/>
    <w:rsid w:val="007D7298"/>
    <w:rsid w:val="007E2642"/>
    <w:rsid w:val="007E651F"/>
    <w:rsid w:val="007F2886"/>
    <w:rsid w:val="00805C53"/>
    <w:rsid w:val="008076E2"/>
    <w:rsid w:val="00812C1E"/>
    <w:rsid w:val="008334E8"/>
    <w:rsid w:val="00840E7B"/>
    <w:rsid w:val="00866C31"/>
    <w:rsid w:val="00875BC3"/>
    <w:rsid w:val="008823A5"/>
    <w:rsid w:val="00883C5E"/>
    <w:rsid w:val="008B5E46"/>
    <w:rsid w:val="008B7464"/>
    <w:rsid w:val="008C1467"/>
    <w:rsid w:val="008C5C51"/>
    <w:rsid w:val="008C6D09"/>
    <w:rsid w:val="008E2F6E"/>
    <w:rsid w:val="008E77D7"/>
    <w:rsid w:val="00913057"/>
    <w:rsid w:val="00931A4E"/>
    <w:rsid w:val="00974191"/>
    <w:rsid w:val="009A7D94"/>
    <w:rsid w:val="009E6C54"/>
    <w:rsid w:val="009F0A61"/>
    <w:rsid w:val="009F423D"/>
    <w:rsid w:val="009F4F57"/>
    <w:rsid w:val="00A05589"/>
    <w:rsid w:val="00A06101"/>
    <w:rsid w:val="00A145F0"/>
    <w:rsid w:val="00A470DE"/>
    <w:rsid w:val="00A63DB9"/>
    <w:rsid w:val="00A678DF"/>
    <w:rsid w:val="00A74B27"/>
    <w:rsid w:val="00AC023C"/>
    <w:rsid w:val="00AD5D32"/>
    <w:rsid w:val="00AE4AA5"/>
    <w:rsid w:val="00AF2E1D"/>
    <w:rsid w:val="00B032D9"/>
    <w:rsid w:val="00B12A21"/>
    <w:rsid w:val="00B13556"/>
    <w:rsid w:val="00B26A15"/>
    <w:rsid w:val="00B43757"/>
    <w:rsid w:val="00B45E3A"/>
    <w:rsid w:val="00B534C3"/>
    <w:rsid w:val="00B76102"/>
    <w:rsid w:val="00B762F2"/>
    <w:rsid w:val="00B806EB"/>
    <w:rsid w:val="00B8167B"/>
    <w:rsid w:val="00B86B2C"/>
    <w:rsid w:val="00B91F51"/>
    <w:rsid w:val="00B93CC4"/>
    <w:rsid w:val="00B955CB"/>
    <w:rsid w:val="00BC1D8F"/>
    <w:rsid w:val="00BC294B"/>
    <w:rsid w:val="00BF0B07"/>
    <w:rsid w:val="00BF392F"/>
    <w:rsid w:val="00C07F9B"/>
    <w:rsid w:val="00C17A70"/>
    <w:rsid w:val="00C231B6"/>
    <w:rsid w:val="00C27CDD"/>
    <w:rsid w:val="00C42C39"/>
    <w:rsid w:val="00C5168D"/>
    <w:rsid w:val="00C62220"/>
    <w:rsid w:val="00C65E6A"/>
    <w:rsid w:val="00C677F4"/>
    <w:rsid w:val="00C71348"/>
    <w:rsid w:val="00C760D1"/>
    <w:rsid w:val="00C76172"/>
    <w:rsid w:val="00C77F8A"/>
    <w:rsid w:val="00C84385"/>
    <w:rsid w:val="00CA24CF"/>
    <w:rsid w:val="00CA5779"/>
    <w:rsid w:val="00CA5C51"/>
    <w:rsid w:val="00CB4A23"/>
    <w:rsid w:val="00CD2470"/>
    <w:rsid w:val="00CD68BA"/>
    <w:rsid w:val="00CE2AFA"/>
    <w:rsid w:val="00D00EA0"/>
    <w:rsid w:val="00D25861"/>
    <w:rsid w:val="00D273D5"/>
    <w:rsid w:val="00D27DB2"/>
    <w:rsid w:val="00D43C4A"/>
    <w:rsid w:val="00D653A1"/>
    <w:rsid w:val="00D733E3"/>
    <w:rsid w:val="00D82FFA"/>
    <w:rsid w:val="00D96800"/>
    <w:rsid w:val="00DA0609"/>
    <w:rsid w:val="00DC2115"/>
    <w:rsid w:val="00DC4EFA"/>
    <w:rsid w:val="00DC569D"/>
    <w:rsid w:val="00DD528A"/>
    <w:rsid w:val="00DD55D2"/>
    <w:rsid w:val="00DF3E24"/>
    <w:rsid w:val="00DF5791"/>
    <w:rsid w:val="00E235BE"/>
    <w:rsid w:val="00E27147"/>
    <w:rsid w:val="00E41016"/>
    <w:rsid w:val="00E53C05"/>
    <w:rsid w:val="00E75868"/>
    <w:rsid w:val="00E76068"/>
    <w:rsid w:val="00E82DBB"/>
    <w:rsid w:val="00E91659"/>
    <w:rsid w:val="00E92CF9"/>
    <w:rsid w:val="00E94BD1"/>
    <w:rsid w:val="00EA2375"/>
    <w:rsid w:val="00EA3854"/>
    <w:rsid w:val="00EB4F0A"/>
    <w:rsid w:val="00EC20D2"/>
    <w:rsid w:val="00EC6845"/>
    <w:rsid w:val="00EC7F81"/>
    <w:rsid w:val="00ED60DF"/>
    <w:rsid w:val="00EE06B2"/>
    <w:rsid w:val="00EE23FE"/>
    <w:rsid w:val="00EF0147"/>
    <w:rsid w:val="00EF3A76"/>
    <w:rsid w:val="00EF61B3"/>
    <w:rsid w:val="00F148F5"/>
    <w:rsid w:val="00F17C90"/>
    <w:rsid w:val="00F241E0"/>
    <w:rsid w:val="00F24618"/>
    <w:rsid w:val="00F7375A"/>
    <w:rsid w:val="00F769E7"/>
    <w:rsid w:val="00F85B6F"/>
    <w:rsid w:val="00F85FBE"/>
    <w:rsid w:val="00F873D8"/>
    <w:rsid w:val="00F97522"/>
    <w:rsid w:val="00F97C85"/>
    <w:rsid w:val="00FB6328"/>
    <w:rsid w:val="00FF110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F81"/>
    <w:pPr>
      <w:tabs>
        <w:tab w:val="left" w:pos="284"/>
      </w:tabs>
      <w:spacing w:before="60" w:after="0" w:line="336" w:lineRule="auto"/>
      <w:jc w:val="both"/>
    </w:pPr>
    <w:rPr>
      <w:rFonts w:ascii="Calibri" w:hAnsi="Calibri" w:cs="Times-Roman"/>
      <w:sz w:val="19"/>
    </w:rPr>
  </w:style>
  <w:style w:type="paragraph" w:styleId="Nagwek1">
    <w:name w:val="heading 1"/>
    <w:basedOn w:val="Normalny"/>
    <w:next w:val="Normalny"/>
    <w:link w:val="Nagwek1Znak"/>
    <w:qFormat/>
    <w:rsid w:val="00D43C4A"/>
    <w:pPr>
      <w:keepNext/>
      <w:widowControl w:val="0"/>
      <w:numPr>
        <w:numId w:val="1"/>
      </w:numPr>
      <w:autoSpaceDE w:val="0"/>
      <w:autoSpaceDN w:val="0"/>
      <w:adjustRightInd w:val="0"/>
      <w:spacing w:before="240" w:line="360" w:lineRule="auto"/>
      <w:ind w:left="357" w:right="3402" w:hanging="357"/>
      <w:outlineLvl w:val="0"/>
    </w:pPr>
    <w:rPr>
      <w:rFonts w:eastAsia="Times New Roman" w:cs="Times New Roman"/>
      <w:b/>
      <w:bCs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43C4A"/>
    <w:pPr>
      <w:keepNext/>
      <w:numPr>
        <w:ilvl w:val="1"/>
        <w:numId w:val="1"/>
      </w:numPr>
      <w:spacing w:before="120" w:after="60"/>
      <w:ind w:left="567" w:hanging="357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43C4A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D43C4A"/>
    <w:pPr>
      <w:numPr>
        <w:ilvl w:val="3"/>
        <w:numId w:val="1"/>
      </w:numPr>
      <w:spacing w:after="60" w:line="300" w:lineRule="auto"/>
      <w:ind w:left="1276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43C4A"/>
    <w:rPr>
      <w:rFonts w:ascii="Calibri" w:eastAsia="Times New Roman" w:hAnsi="Calibri" w:cs="Times New Roman"/>
      <w:b/>
      <w:bCs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43C4A"/>
    <w:rPr>
      <w:rFonts w:ascii="Calibri" w:eastAsia="TimesNewRoman,Bold" w:hAnsi="Calibri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43C4A"/>
    <w:rPr>
      <w:rFonts w:ascii="Calibri" w:eastAsia="Times New Roman" w:hAnsi="Calibri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D43C4A"/>
    <w:rPr>
      <w:rFonts w:ascii="Calibri" w:hAnsi="Calibri" w:cs="Times-Roman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B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B07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05C53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C07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1782</Words>
  <Characters>10694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5</cp:revision>
  <cp:lastPrinted>2017-03-31T08:44:00Z</cp:lastPrinted>
  <dcterms:created xsi:type="dcterms:W3CDTF">2016-11-27T10:45:00Z</dcterms:created>
  <dcterms:modified xsi:type="dcterms:W3CDTF">2017-03-31T08:48:00Z</dcterms:modified>
</cp:coreProperties>
</file>